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245" w:rsidRDefault="00311245" w:rsidP="00311245">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7A5D02">
        <w:rPr>
          <w:rFonts w:ascii="Sylfaen" w:hAnsi="Sylfaen"/>
          <w:lang w:val="ka-GE"/>
        </w:rPr>
        <w:t>26</w:t>
      </w:r>
    </w:p>
    <w:p w:rsidR="00311245" w:rsidRPr="002C28BB" w:rsidRDefault="00311245" w:rsidP="00311245">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311245" w:rsidRPr="008F5D68" w:rsidRDefault="00311245" w:rsidP="00311245">
      <w:pPr>
        <w:jc w:val="center"/>
        <w:rPr>
          <w:rFonts w:ascii="Sylfaen" w:hAnsi="Sylfaen"/>
          <w:lang w:val="ka-GE"/>
        </w:rPr>
      </w:pPr>
    </w:p>
    <w:p w:rsidR="00311245" w:rsidRPr="007C6F29" w:rsidRDefault="00311245" w:rsidP="00311245">
      <w:pPr>
        <w:jc w:val="center"/>
        <w:rPr>
          <w:lang w:val="en-US"/>
        </w:rPr>
      </w:pPr>
      <w:r w:rsidRPr="006F1CCC">
        <w:rPr>
          <w:noProof/>
          <w:lang w:val="ru-RU"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p>
    <w:p w:rsidR="00311245" w:rsidRPr="002C28BB" w:rsidRDefault="00311245" w:rsidP="00311245">
      <w:pPr>
        <w:spacing w:after="0" w:line="240" w:lineRule="auto"/>
        <w:rPr>
          <w:rFonts w:ascii="Sylfaen" w:hAnsi="Sylfaen" w:cs="Arial"/>
          <w:sz w:val="24"/>
          <w:szCs w:val="24"/>
        </w:rPr>
      </w:pPr>
    </w:p>
    <w:p w:rsidR="00311245" w:rsidRPr="006934C5" w:rsidRDefault="00311245" w:rsidP="00311245">
      <w:pPr>
        <w:jc w:val="center"/>
        <w:rPr>
          <w:rFonts w:ascii="Sylfaen" w:hAnsi="Sylfaen"/>
          <w:lang w:val="ka-GE"/>
        </w:rPr>
      </w:pPr>
      <w:r>
        <w:rPr>
          <w:rFonts w:ascii="Sylfaen" w:hAnsi="Sylfaen"/>
          <w:lang w:val="ka-GE"/>
        </w:rPr>
        <w:t>პროფესიული საგანმანათლებლო პროგრამა</w:t>
      </w:r>
    </w:p>
    <w:p w:rsidR="00311245" w:rsidRDefault="00311245" w:rsidP="00311245">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311245" w:rsidRPr="002C28BB" w:rsidRDefault="00311245" w:rsidP="00311245">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7A5D02" w:rsidRPr="007A5D02">
        <w:rPr>
          <w:rFonts w:ascii="Sylfaen" w:hAnsi="Sylfaen" w:cs="Arial"/>
          <w:b/>
          <w:sz w:val="24"/>
          <w:szCs w:val="24"/>
          <w:lang w:val="en-US"/>
        </w:rPr>
        <w:t>სახვითი</w:t>
      </w:r>
      <w:proofErr w:type="spellEnd"/>
      <w:r w:rsidR="007A5D02" w:rsidRPr="007A5D02">
        <w:rPr>
          <w:rFonts w:ascii="Sylfaen" w:hAnsi="Sylfaen" w:cs="Arial"/>
          <w:b/>
          <w:sz w:val="24"/>
          <w:szCs w:val="24"/>
          <w:lang w:val="en-US"/>
        </w:rPr>
        <w:t xml:space="preserve"> </w:t>
      </w:r>
      <w:proofErr w:type="spellStart"/>
      <w:r w:rsidR="007A5D02" w:rsidRPr="007A5D02">
        <w:rPr>
          <w:rFonts w:ascii="Sylfaen" w:hAnsi="Sylfaen" w:cs="Arial"/>
          <w:b/>
          <w:sz w:val="24"/>
          <w:szCs w:val="24"/>
          <w:lang w:val="en-US"/>
        </w:rPr>
        <w:t>და</w:t>
      </w:r>
      <w:proofErr w:type="spellEnd"/>
      <w:r w:rsidR="007A5D02" w:rsidRPr="007A5D02">
        <w:rPr>
          <w:rFonts w:ascii="Sylfaen" w:hAnsi="Sylfaen" w:cs="Arial"/>
          <w:b/>
          <w:sz w:val="24"/>
          <w:szCs w:val="24"/>
          <w:lang w:val="en-US"/>
        </w:rPr>
        <w:t xml:space="preserve"> </w:t>
      </w:r>
      <w:proofErr w:type="spellStart"/>
      <w:r w:rsidR="007A5D02" w:rsidRPr="007A5D02">
        <w:rPr>
          <w:rFonts w:ascii="Sylfaen" w:hAnsi="Sylfaen" w:cs="Arial"/>
          <w:b/>
          <w:sz w:val="24"/>
          <w:szCs w:val="24"/>
          <w:lang w:val="en-US"/>
        </w:rPr>
        <w:t>ვიზუალური</w:t>
      </w:r>
      <w:proofErr w:type="spellEnd"/>
      <w:r w:rsidR="007A5D02" w:rsidRPr="007A5D02">
        <w:rPr>
          <w:rFonts w:ascii="Sylfaen" w:hAnsi="Sylfaen" w:cs="Arial"/>
          <w:b/>
          <w:sz w:val="24"/>
          <w:szCs w:val="24"/>
          <w:lang w:val="en-US"/>
        </w:rPr>
        <w:t xml:space="preserve"> </w:t>
      </w:r>
      <w:proofErr w:type="spellStart"/>
      <w:r w:rsidR="007A5D02" w:rsidRPr="007A5D02">
        <w:rPr>
          <w:rFonts w:ascii="Sylfaen" w:hAnsi="Sylfaen" w:cs="Arial"/>
          <w:b/>
          <w:sz w:val="24"/>
          <w:szCs w:val="24"/>
          <w:lang w:val="en-US"/>
        </w:rPr>
        <w:t>ხელოვნება</w:t>
      </w:r>
      <w:proofErr w:type="spellEnd"/>
      <w:r w:rsidR="007A5D02" w:rsidRPr="007A5D02">
        <w:rPr>
          <w:rFonts w:ascii="Sylfaen" w:hAnsi="Sylfaen" w:cs="Arial"/>
          <w:b/>
          <w:sz w:val="24"/>
          <w:szCs w:val="24"/>
          <w:lang w:val="en-US"/>
        </w:rPr>
        <w:t xml:space="preserve"> </w:t>
      </w:r>
      <w:proofErr w:type="spellStart"/>
      <w:r w:rsidR="007A5D02" w:rsidRPr="007A5D02">
        <w:rPr>
          <w:rFonts w:ascii="Sylfaen" w:hAnsi="Sylfaen" w:cs="Arial"/>
          <w:b/>
          <w:sz w:val="24"/>
          <w:szCs w:val="24"/>
          <w:lang w:val="en-US"/>
        </w:rPr>
        <w:t>ადრეულ</w:t>
      </w:r>
      <w:proofErr w:type="spellEnd"/>
      <w:r w:rsidR="007A5D02" w:rsidRPr="007A5D02">
        <w:rPr>
          <w:rFonts w:ascii="Sylfaen" w:hAnsi="Sylfaen" w:cs="Arial"/>
          <w:b/>
          <w:sz w:val="24"/>
          <w:szCs w:val="24"/>
          <w:lang w:val="en-US"/>
        </w:rPr>
        <w:t xml:space="preserve"> </w:t>
      </w:r>
      <w:proofErr w:type="spellStart"/>
      <w:r w:rsidR="007A5D02" w:rsidRPr="007A5D02">
        <w:rPr>
          <w:rFonts w:ascii="Sylfaen" w:hAnsi="Sylfaen" w:cs="Arial"/>
          <w:b/>
          <w:sz w:val="24"/>
          <w:szCs w:val="24"/>
          <w:lang w:val="en-US"/>
        </w:rPr>
        <w:t>და</w:t>
      </w:r>
      <w:proofErr w:type="spellEnd"/>
      <w:r w:rsidR="007A5D02" w:rsidRPr="007A5D02">
        <w:rPr>
          <w:rFonts w:ascii="Sylfaen" w:hAnsi="Sylfaen" w:cs="Arial"/>
          <w:b/>
          <w:sz w:val="24"/>
          <w:szCs w:val="24"/>
          <w:lang w:val="en-US"/>
        </w:rPr>
        <w:t xml:space="preserve"> </w:t>
      </w:r>
      <w:proofErr w:type="spellStart"/>
      <w:r w:rsidR="007A5D02" w:rsidRPr="007A5D02">
        <w:rPr>
          <w:rFonts w:ascii="Sylfaen" w:hAnsi="Sylfaen" w:cs="Arial"/>
          <w:b/>
          <w:sz w:val="24"/>
          <w:szCs w:val="24"/>
          <w:lang w:val="en-US"/>
        </w:rPr>
        <w:t>სკოლამდელ</w:t>
      </w:r>
      <w:proofErr w:type="spellEnd"/>
      <w:r w:rsidR="007A5D02" w:rsidRPr="007A5D02">
        <w:rPr>
          <w:rFonts w:ascii="Sylfaen" w:hAnsi="Sylfaen" w:cs="Arial"/>
          <w:b/>
          <w:sz w:val="24"/>
          <w:szCs w:val="24"/>
          <w:lang w:val="en-US"/>
        </w:rPr>
        <w:t xml:space="preserve"> </w:t>
      </w:r>
      <w:proofErr w:type="spellStart"/>
      <w:r w:rsidR="007A5D02" w:rsidRPr="007A5D02">
        <w:rPr>
          <w:rFonts w:ascii="Sylfaen" w:hAnsi="Sylfaen" w:cs="Arial"/>
          <w:b/>
          <w:sz w:val="24"/>
          <w:szCs w:val="24"/>
          <w:lang w:val="en-US"/>
        </w:rPr>
        <w:t>ასაკში</w:t>
      </w:r>
      <w:proofErr w:type="spellEnd"/>
    </w:p>
    <w:p w:rsidR="00311245" w:rsidRPr="002C28BB" w:rsidRDefault="00311245" w:rsidP="00311245">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311245" w:rsidRPr="002C28BB" w:rsidRDefault="00311245" w:rsidP="00311245">
      <w:pPr>
        <w:rPr>
          <w:rFonts w:ascii="Sylfaen" w:hAnsi="Sylfaen" w:cs="Arial"/>
          <w:b/>
          <w:sz w:val="24"/>
          <w:szCs w:val="24"/>
          <w:lang w:val="ka-GE"/>
        </w:rPr>
      </w:pPr>
    </w:p>
    <w:p w:rsidR="00311245" w:rsidRPr="00F15622" w:rsidRDefault="00311245" w:rsidP="00311245">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311245" w:rsidRDefault="00311245" w:rsidP="00311245">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7A5D02" w:rsidRDefault="007A5D02" w:rsidP="00311245">
      <w:pPr>
        <w:jc w:val="center"/>
        <w:rPr>
          <w:rFonts w:ascii="Sylfaen" w:hAnsi="Sylfaen" w:cs="Arial"/>
          <w:sz w:val="20"/>
          <w:szCs w:val="20"/>
          <w:lang w:val="ka-GE"/>
        </w:rPr>
      </w:pPr>
    </w:p>
    <w:p w:rsidR="007A5D02" w:rsidRPr="00F15622" w:rsidRDefault="007A5D02" w:rsidP="00311245">
      <w:pPr>
        <w:jc w:val="center"/>
        <w:rPr>
          <w:rFonts w:ascii="Sylfaen" w:hAnsi="Sylfaen" w:cs="Arial"/>
          <w:sz w:val="20"/>
          <w:szCs w:val="20"/>
          <w:lang w:val="en-US"/>
        </w:rPr>
      </w:pPr>
    </w:p>
    <w:p w:rsidR="00CE4F7A" w:rsidRPr="00651C01" w:rsidRDefault="00CE4F7A" w:rsidP="00CE4F7A">
      <w:pPr>
        <w:spacing w:after="0" w:line="240" w:lineRule="auto"/>
        <w:rPr>
          <w:rFonts w:ascii="Sylfaen" w:hAnsi="Sylfaen" w:cs="Arial"/>
          <w:sz w:val="20"/>
          <w:szCs w:val="20"/>
          <w:lang w:val="ka-GE"/>
        </w:rPr>
      </w:pPr>
      <w:r w:rsidRPr="00651C01">
        <w:rPr>
          <w:rFonts w:ascii="Sylfaen" w:hAnsi="Sylfaen" w:cs="Arial"/>
          <w:b/>
          <w:sz w:val="20"/>
          <w:szCs w:val="20"/>
          <w:lang w:val="ka-GE"/>
        </w:rPr>
        <w:lastRenderedPageBreak/>
        <w:t>1.</w:t>
      </w:r>
      <w:r w:rsidRPr="00651C01">
        <w:rPr>
          <w:rFonts w:ascii="Sylfaen" w:hAnsi="Sylfaen" w:cs="Arial"/>
          <w:b/>
          <w:bCs/>
          <w:sz w:val="20"/>
          <w:szCs w:val="20"/>
          <w:lang w:val="ka-GE"/>
        </w:rPr>
        <w:t>ზოგადი ინფორმაცია</w:t>
      </w:r>
    </w:p>
    <w:p w:rsidR="00CE4F7A" w:rsidRPr="00651C01" w:rsidRDefault="00CE4F7A" w:rsidP="00CE4F7A">
      <w:pPr>
        <w:pStyle w:val="a5"/>
        <w:jc w:val="both"/>
        <w:rPr>
          <w:rFonts w:ascii="Sylfaen" w:hAnsi="Sylfaen" w:cs="Arial"/>
          <w:b/>
          <w:lang w:val="ka-GE"/>
        </w:rPr>
      </w:pPr>
    </w:p>
    <w:p w:rsidR="00CE4F7A" w:rsidRPr="00651C01" w:rsidRDefault="00CE4F7A" w:rsidP="00CE4F7A">
      <w:pPr>
        <w:pStyle w:val="a5"/>
        <w:jc w:val="both"/>
        <w:rPr>
          <w:rFonts w:ascii="Sylfaen" w:hAnsi="Sylfaen" w:cs="Arial"/>
          <w:b/>
          <w:lang w:val="ka-GE"/>
        </w:rPr>
      </w:pPr>
    </w:p>
    <w:tbl>
      <w:tblPr>
        <w:tblpPr w:leftFromText="180" w:rightFromText="180" w:vertAnchor="page" w:horzAnchor="margin" w:tblpY="2626"/>
        <w:tblW w:w="5000" w:type="pct"/>
        <w:tblBorders>
          <w:insideH w:val="single" w:sz="4" w:space="0" w:color="auto"/>
        </w:tblBorders>
        <w:tblLook w:val="04A0" w:firstRow="1" w:lastRow="0" w:firstColumn="1" w:lastColumn="0" w:noHBand="0" w:noVBand="1"/>
      </w:tblPr>
      <w:tblGrid>
        <w:gridCol w:w="7411"/>
        <w:gridCol w:w="7375"/>
      </w:tblGrid>
      <w:tr w:rsidR="00C82819" w:rsidRPr="00651C01" w:rsidTr="00C82819">
        <w:trPr>
          <w:trHeight w:val="568"/>
        </w:trPr>
        <w:tc>
          <w:tcPr>
            <w:tcW w:w="2506" w:type="pct"/>
            <w:tcBorders>
              <w:top w:val="nil"/>
              <w:left w:val="nil"/>
              <w:bottom w:val="single" w:sz="4" w:space="0" w:color="auto"/>
              <w:right w:val="nil"/>
            </w:tcBorders>
            <w:shd w:val="clear" w:color="auto" w:fill="auto"/>
            <w:hideMark/>
          </w:tcPr>
          <w:p w:rsidR="00C82819" w:rsidRPr="00275BC3" w:rsidRDefault="00C82819" w:rsidP="00C82819">
            <w:pPr>
              <w:spacing w:after="0" w:line="240" w:lineRule="auto"/>
              <w:ind w:right="906"/>
              <w:rPr>
                <w:rFonts w:ascii="Sylfaen" w:hAnsi="Sylfaen" w:cs="Arial"/>
                <w:b/>
                <w:sz w:val="20"/>
                <w:szCs w:val="20"/>
                <w:lang w:val="ka-GE"/>
              </w:rPr>
            </w:pPr>
            <w:r w:rsidRPr="00275BC3">
              <w:rPr>
                <w:rFonts w:ascii="Sylfaen" w:hAnsi="Sylfaen" w:cs="Arial"/>
                <w:b/>
                <w:sz w:val="20"/>
                <w:szCs w:val="20"/>
                <w:lang w:val="ka-GE"/>
              </w:rPr>
              <w:t>სარეგისტრაციო ნომერი:</w:t>
            </w:r>
          </w:p>
        </w:tc>
        <w:tc>
          <w:tcPr>
            <w:tcW w:w="2494" w:type="pct"/>
            <w:tcBorders>
              <w:top w:val="nil"/>
              <w:left w:val="nil"/>
              <w:bottom w:val="single" w:sz="4" w:space="0" w:color="auto"/>
              <w:right w:val="nil"/>
            </w:tcBorders>
            <w:shd w:val="clear" w:color="auto" w:fill="auto"/>
            <w:hideMark/>
          </w:tcPr>
          <w:p w:rsidR="00C82819" w:rsidRPr="00275BC3" w:rsidRDefault="00C82819" w:rsidP="00C82819">
            <w:pPr>
              <w:spacing w:after="0" w:line="240" w:lineRule="auto"/>
              <w:jc w:val="both"/>
              <w:rPr>
                <w:rFonts w:ascii="Sylfaen" w:hAnsi="Sylfaen" w:cs="Arial"/>
                <w:sz w:val="20"/>
                <w:szCs w:val="20"/>
                <w:lang w:val="ka-GE"/>
              </w:rPr>
            </w:pPr>
            <w:r w:rsidRPr="00275BC3">
              <w:rPr>
                <w:rFonts w:ascii="Sylfaen" w:hAnsi="Sylfaen" w:cs="Arial"/>
                <w:sz w:val="20"/>
                <w:szCs w:val="20"/>
                <w:lang w:val="ka-GE"/>
              </w:rPr>
              <w:t>0211720</w:t>
            </w:r>
          </w:p>
        </w:tc>
      </w:tr>
      <w:tr w:rsidR="00C82819" w:rsidRPr="00651C01" w:rsidTr="00C82819">
        <w:trPr>
          <w:trHeight w:val="437"/>
        </w:trPr>
        <w:tc>
          <w:tcPr>
            <w:tcW w:w="2506" w:type="pct"/>
            <w:tcBorders>
              <w:top w:val="single" w:sz="4" w:space="0" w:color="auto"/>
              <w:left w:val="nil"/>
              <w:bottom w:val="single" w:sz="4" w:space="0" w:color="auto"/>
              <w:right w:val="nil"/>
            </w:tcBorders>
            <w:shd w:val="clear" w:color="auto" w:fill="auto"/>
            <w:hideMark/>
          </w:tcPr>
          <w:p w:rsidR="00C82819" w:rsidRPr="00275BC3" w:rsidRDefault="00C82819" w:rsidP="00C82819">
            <w:pPr>
              <w:spacing w:after="0" w:line="240" w:lineRule="auto"/>
              <w:rPr>
                <w:rFonts w:ascii="Sylfaen" w:hAnsi="Sylfaen" w:cs="Arial"/>
                <w:b/>
                <w:sz w:val="20"/>
                <w:szCs w:val="20"/>
                <w:lang w:val="ka-GE"/>
              </w:rPr>
            </w:pPr>
            <w:r w:rsidRPr="00275BC3">
              <w:rPr>
                <w:rFonts w:ascii="Sylfaen" w:hAnsi="Sylfaen" w:cs="Arial"/>
                <w:b/>
                <w:sz w:val="20"/>
                <w:szCs w:val="20"/>
                <w:lang w:val="ka-GE"/>
              </w:rPr>
              <w:t>სახელწოდება:</w:t>
            </w:r>
          </w:p>
        </w:tc>
        <w:tc>
          <w:tcPr>
            <w:tcW w:w="2494" w:type="pct"/>
            <w:tcBorders>
              <w:top w:val="single" w:sz="4" w:space="0" w:color="auto"/>
              <w:left w:val="nil"/>
              <w:bottom w:val="single" w:sz="4" w:space="0" w:color="auto"/>
              <w:right w:val="nil"/>
            </w:tcBorders>
            <w:shd w:val="clear" w:color="auto" w:fill="auto"/>
            <w:hideMark/>
          </w:tcPr>
          <w:p w:rsidR="00C82819" w:rsidRPr="00275BC3" w:rsidRDefault="00C82819" w:rsidP="00C82819">
            <w:pPr>
              <w:spacing w:after="0" w:line="240" w:lineRule="auto"/>
              <w:jc w:val="both"/>
              <w:rPr>
                <w:rFonts w:ascii="Sylfaen" w:hAnsi="Sylfaen" w:cs="Arial"/>
                <w:sz w:val="20"/>
                <w:szCs w:val="20"/>
                <w:lang w:val="ka-GE"/>
              </w:rPr>
            </w:pPr>
            <w:r w:rsidRPr="00275BC3">
              <w:rPr>
                <w:rFonts w:ascii="Sylfaen" w:hAnsi="Sylfaen" w:cs="Arial"/>
                <w:sz w:val="20"/>
                <w:szCs w:val="20"/>
                <w:lang w:val="ka-GE"/>
              </w:rPr>
              <w:t xml:space="preserve"> </w:t>
            </w:r>
            <w:bookmarkStart w:id="0" w:name="_GoBack"/>
            <w:r w:rsidRPr="00275BC3">
              <w:rPr>
                <w:rFonts w:ascii="Sylfaen" w:hAnsi="Sylfaen" w:cs="Arial"/>
                <w:sz w:val="20"/>
                <w:szCs w:val="20"/>
                <w:lang w:val="ka-GE"/>
              </w:rPr>
              <w:t>სახვითი და ვიზუალური ხელოვნება ადრეულ და სკოლამდელ ასაკში</w:t>
            </w:r>
            <w:bookmarkEnd w:id="0"/>
          </w:p>
        </w:tc>
      </w:tr>
      <w:tr w:rsidR="00C82819" w:rsidRPr="00651C01" w:rsidTr="00C82819">
        <w:trPr>
          <w:trHeight w:val="437"/>
        </w:trPr>
        <w:tc>
          <w:tcPr>
            <w:tcW w:w="2506" w:type="pct"/>
            <w:tcBorders>
              <w:top w:val="single" w:sz="4" w:space="0" w:color="auto"/>
              <w:left w:val="nil"/>
              <w:bottom w:val="single" w:sz="4" w:space="0" w:color="auto"/>
              <w:right w:val="nil"/>
            </w:tcBorders>
            <w:shd w:val="clear" w:color="auto" w:fill="auto"/>
            <w:hideMark/>
          </w:tcPr>
          <w:p w:rsidR="00C82819" w:rsidRPr="00275BC3" w:rsidRDefault="00C82819" w:rsidP="00C82819">
            <w:pPr>
              <w:spacing w:after="0" w:line="240" w:lineRule="auto"/>
              <w:rPr>
                <w:rFonts w:ascii="Sylfaen" w:hAnsi="Sylfaen" w:cs="Arial"/>
                <w:b/>
                <w:sz w:val="20"/>
                <w:szCs w:val="20"/>
                <w:lang w:val="ka-GE"/>
              </w:rPr>
            </w:pPr>
            <w:r w:rsidRPr="00275BC3">
              <w:rPr>
                <w:rFonts w:ascii="Sylfaen" w:hAnsi="Sylfaen" w:cs="Arial"/>
                <w:b/>
                <w:sz w:val="20"/>
                <w:szCs w:val="20"/>
                <w:lang w:val="ka-GE"/>
              </w:rPr>
              <w:t>გამოქვეყნების/ცვლილების თარიღი:</w:t>
            </w:r>
          </w:p>
        </w:tc>
        <w:tc>
          <w:tcPr>
            <w:tcW w:w="2494" w:type="pct"/>
            <w:tcBorders>
              <w:top w:val="single" w:sz="4" w:space="0" w:color="auto"/>
              <w:left w:val="nil"/>
              <w:bottom w:val="single" w:sz="4" w:space="0" w:color="auto"/>
              <w:right w:val="nil"/>
            </w:tcBorders>
            <w:shd w:val="clear" w:color="auto" w:fill="auto"/>
          </w:tcPr>
          <w:p w:rsidR="00C82819" w:rsidRPr="00275BC3" w:rsidRDefault="00C82819" w:rsidP="00C82819">
            <w:pPr>
              <w:spacing w:after="0" w:line="240" w:lineRule="auto"/>
              <w:jc w:val="both"/>
              <w:rPr>
                <w:rFonts w:ascii="Sylfaen" w:hAnsi="Sylfaen" w:cs="Arial"/>
                <w:sz w:val="20"/>
                <w:szCs w:val="20"/>
                <w:lang w:val="ka-GE"/>
              </w:rPr>
            </w:pPr>
          </w:p>
        </w:tc>
      </w:tr>
      <w:tr w:rsidR="00C82819" w:rsidRPr="00651C01" w:rsidTr="00C82819">
        <w:trPr>
          <w:trHeight w:val="437"/>
        </w:trPr>
        <w:tc>
          <w:tcPr>
            <w:tcW w:w="2506" w:type="pct"/>
            <w:tcBorders>
              <w:top w:val="single" w:sz="4" w:space="0" w:color="auto"/>
              <w:left w:val="nil"/>
              <w:bottom w:val="single" w:sz="4" w:space="0" w:color="auto"/>
              <w:right w:val="nil"/>
            </w:tcBorders>
            <w:shd w:val="clear" w:color="auto" w:fill="auto"/>
            <w:hideMark/>
          </w:tcPr>
          <w:p w:rsidR="00C82819" w:rsidRPr="00275BC3" w:rsidRDefault="00C82819" w:rsidP="00C82819">
            <w:pPr>
              <w:tabs>
                <w:tab w:val="left" w:pos="5760"/>
              </w:tabs>
              <w:spacing w:after="0" w:line="240" w:lineRule="auto"/>
              <w:rPr>
                <w:rFonts w:ascii="Sylfaen" w:hAnsi="Sylfaen" w:cs="Arial"/>
                <w:b/>
                <w:sz w:val="20"/>
                <w:szCs w:val="20"/>
                <w:lang w:val="ka-GE"/>
              </w:rPr>
            </w:pPr>
            <w:r w:rsidRPr="00275BC3">
              <w:rPr>
                <w:rFonts w:ascii="Sylfaen" w:hAnsi="Sylfaen" w:cs="Arial"/>
                <w:b/>
                <w:sz w:val="20"/>
                <w:szCs w:val="20"/>
                <w:lang w:val="ka-GE"/>
              </w:rPr>
              <w:t>მოცულობა კრედიტებში:</w:t>
            </w:r>
            <w:r w:rsidRPr="00275BC3">
              <w:rPr>
                <w:rFonts w:ascii="Sylfaen" w:hAnsi="Sylfaen" w:cs="Arial"/>
                <w:b/>
                <w:sz w:val="20"/>
                <w:szCs w:val="20"/>
                <w:lang w:val="ka-GE"/>
              </w:rPr>
              <w:tab/>
            </w:r>
          </w:p>
        </w:tc>
        <w:tc>
          <w:tcPr>
            <w:tcW w:w="2494" w:type="pct"/>
            <w:tcBorders>
              <w:top w:val="single" w:sz="4" w:space="0" w:color="auto"/>
              <w:left w:val="nil"/>
              <w:bottom w:val="single" w:sz="4" w:space="0" w:color="auto"/>
              <w:right w:val="nil"/>
            </w:tcBorders>
            <w:shd w:val="clear" w:color="auto" w:fill="auto"/>
            <w:hideMark/>
          </w:tcPr>
          <w:p w:rsidR="00C82819" w:rsidRPr="00275BC3" w:rsidRDefault="00C82819" w:rsidP="00C82819">
            <w:pPr>
              <w:spacing w:after="0" w:line="240" w:lineRule="auto"/>
              <w:jc w:val="both"/>
              <w:rPr>
                <w:rFonts w:ascii="Sylfaen" w:hAnsi="Sylfaen" w:cs="Arial"/>
                <w:sz w:val="20"/>
                <w:szCs w:val="20"/>
                <w:lang w:val="ka-GE"/>
              </w:rPr>
            </w:pPr>
            <w:r w:rsidRPr="00275BC3">
              <w:rPr>
                <w:rFonts w:ascii="Sylfaen" w:hAnsi="Sylfaen" w:cs="Arial"/>
                <w:sz w:val="20"/>
                <w:szCs w:val="20"/>
                <w:lang w:val="ka-GE"/>
              </w:rPr>
              <w:t>3</w:t>
            </w:r>
          </w:p>
        </w:tc>
      </w:tr>
      <w:tr w:rsidR="00C82819" w:rsidRPr="00651C01" w:rsidTr="00C82819">
        <w:trPr>
          <w:trHeight w:val="1802"/>
        </w:trPr>
        <w:tc>
          <w:tcPr>
            <w:tcW w:w="2506" w:type="pct"/>
            <w:tcBorders>
              <w:top w:val="single" w:sz="4" w:space="0" w:color="auto"/>
              <w:left w:val="nil"/>
              <w:bottom w:val="single" w:sz="4" w:space="0" w:color="auto"/>
              <w:right w:val="nil"/>
            </w:tcBorders>
            <w:shd w:val="clear" w:color="auto" w:fill="auto"/>
            <w:hideMark/>
          </w:tcPr>
          <w:p w:rsidR="00C82819" w:rsidRPr="00275BC3" w:rsidRDefault="00C82819" w:rsidP="00C82819">
            <w:pPr>
              <w:spacing w:after="0" w:line="240" w:lineRule="auto"/>
              <w:rPr>
                <w:rFonts w:ascii="Sylfaen" w:hAnsi="Sylfaen" w:cs="Arial"/>
                <w:b/>
                <w:sz w:val="20"/>
                <w:szCs w:val="20"/>
                <w:lang w:val="ka-GE"/>
              </w:rPr>
            </w:pPr>
            <w:r w:rsidRPr="00275BC3">
              <w:rPr>
                <w:rFonts w:ascii="Sylfaen" w:hAnsi="Sylfaen" w:cs="Arial"/>
                <w:b/>
                <w:sz w:val="20"/>
                <w:szCs w:val="20"/>
                <w:lang w:val="ka-GE"/>
              </w:rPr>
              <w:t xml:space="preserve">მოდულზე დაშვების წინაპირობა: </w:t>
            </w:r>
          </w:p>
        </w:tc>
        <w:tc>
          <w:tcPr>
            <w:tcW w:w="2494" w:type="pct"/>
            <w:tcBorders>
              <w:top w:val="single" w:sz="4" w:space="0" w:color="auto"/>
              <w:left w:val="nil"/>
              <w:bottom w:val="single" w:sz="4" w:space="0" w:color="auto"/>
              <w:right w:val="nil"/>
            </w:tcBorders>
            <w:shd w:val="clear" w:color="auto" w:fill="auto"/>
            <w:hideMark/>
          </w:tcPr>
          <w:p w:rsidR="00C82819" w:rsidRPr="00275BC3" w:rsidRDefault="00C82819" w:rsidP="00C82819">
            <w:pPr>
              <w:spacing w:after="0" w:line="240" w:lineRule="auto"/>
              <w:jc w:val="both"/>
              <w:rPr>
                <w:rFonts w:ascii="Sylfaen" w:hAnsi="Sylfaen" w:cs="Arial"/>
                <w:sz w:val="20"/>
                <w:szCs w:val="20"/>
                <w:lang w:val="ka-GE"/>
              </w:rPr>
            </w:pPr>
            <w:r w:rsidRPr="00275BC3">
              <w:rPr>
                <w:rFonts w:ascii="Sylfaen" w:hAnsi="Sylfaen" w:cs="Arial"/>
                <w:sz w:val="20"/>
                <w:szCs w:val="20"/>
                <w:lang w:val="ka-GE"/>
              </w:rPr>
              <w:t>მოდულები:</w:t>
            </w:r>
          </w:p>
          <w:p w:rsidR="00C82819" w:rsidRPr="00275BC3" w:rsidRDefault="00C82819" w:rsidP="00C82819">
            <w:pPr>
              <w:pStyle w:val="a3"/>
              <w:numPr>
                <w:ilvl w:val="0"/>
                <w:numId w:val="1"/>
              </w:numPr>
              <w:spacing w:after="0" w:line="240" w:lineRule="auto"/>
              <w:jc w:val="both"/>
              <w:rPr>
                <w:rFonts w:ascii="Sylfaen" w:hAnsi="Sylfaen" w:cs="Arial"/>
                <w:sz w:val="20"/>
                <w:szCs w:val="20"/>
                <w:lang w:val="ka-GE"/>
              </w:rPr>
            </w:pPr>
            <w:r w:rsidRPr="00275BC3">
              <w:rPr>
                <w:rFonts w:ascii="Sylfaen" w:hAnsi="Sylfaen" w:cs="Arial"/>
                <w:sz w:val="20"/>
                <w:szCs w:val="20"/>
                <w:lang w:val="ka-GE"/>
              </w:rPr>
              <w:t>შესავალი ადრეულ და სკოლამდელ განათლებაში</w:t>
            </w:r>
          </w:p>
          <w:p w:rsidR="00C82819" w:rsidRPr="00275BC3" w:rsidRDefault="00C82819" w:rsidP="00C82819">
            <w:pPr>
              <w:pStyle w:val="a3"/>
              <w:numPr>
                <w:ilvl w:val="0"/>
                <w:numId w:val="1"/>
              </w:numPr>
              <w:spacing w:after="0" w:line="240" w:lineRule="auto"/>
              <w:jc w:val="both"/>
              <w:rPr>
                <w:rFonts w:ascii="Sylfaen" w:hAnsi="Sylfaen" w:cs="Arial"/>
                <w:sz w:val="20"/>
                <w:szCs w:val="20"/>
                <w:lang w:val="ka-GE"/>
              </w:rPr>
            </w:pPr>
            <w:r w:rsidRPr="00275BC3">
              <w:rPr>
                <w:rFonts w:ascii="Sylfaen" w:hAnsi="Sylfaen" w:cs="Arial"/>
                <w:sz w:val="20"/>
                <w:szCs w:val="20"/>
                <w:lang w:val="ka-GE"/>
              </w:rPr>
              <w:t>ადრეული განათლების კურიკულუმები</w:t>
            </w:r>
          </w:p>
          <w:p w:rsidR="00C82819" w:rsidRPr="00275BC3" w:rsidRDefault="00C82819" w:rsidP="00C82819">
            <w:pPr>
              <w:pStyle w:val="a3"/>
              <w:numPr>
                <w:ilvl w:val="0"/>
                <w:numId w:val="1"/>
              </w:numPr>
              <w:spacing w:after="0" w:line="240" w:lineRule="auto"/>
              <w:jc w:val="both"/>
              <w:rPr>
                <w:rFonts w:ascii="Sylfaen" w:hAnsi="Sylfaen" w:cs="Arial"/>
                <w:sz w:val="20"/>
                <w:szCs w:val="20"/>
                <w:lang w:val="ka-GE"/>
              </w:rPr>
            </w:pPr>
            <w:r w:rsidRPr="00275BC3">
              <w:rPr>
                <w:rFonts w:ascii="Sylfaen" w:hAnsi="Sylfaen" w:cs="Arial"/>
                <w:sz w:val="20"/>
                <w:szCs w:val="20"/>
                <w:lang w:val="ka-GE"/>
              </w:rPr>
              <w:t>დაკვირვება და შეფასება ადრეულ და სკოლამდელ აღზრდასა და განათლებაში</w:t>
            </w:r>
          </w:p>
          <w:p w:rsidR="00C82819" w:rsidRPr="00275BC3" w:rsidRDefault="00C82819" w:rsidP="00C82819">
            <w:pPr>
              <w:pStyle w:val="a3"/>
              <w:numPr>
                <w:ilvl w:val="0"/>
                <w:numId w:val="1"/>
              </w:numPr>
              <w:spacing w:after="0" w:line="240" w:lineRule="auto"/>
              <w:jc w:val="both"/>
              <w:rPr>
                <w:rFonts w:ascii="Sylfaen" w:hAnsi="Sylfaen" w:cs="Arial"/>
                <w:sz w:val="20"/>
                <w:szCs w:val="20"/>
                <w:lang w:val="ka-GE"/>
              </w:rPr>
            </w:pPr>
            <w:r w:rsidRPr="00275BC3">
              <w:rPr>
                <w:rFonts w:ascii="Sylfaen" w:hAnsi="Sylfaen" w:cs="Arial"/>
                <w:sz w:val="20"/>
                <w:szCs w:val="20"/>
                <w:lang w:val="ka-GE"/>
              </w:rPr>
              <w:t>საგანმანათლებლო გარემო</w:t>
            </w:r>
          </w:p>
          <w:p w:rsidR="00C82819" w:rsidRPr="00275BC3" w:rsidRDefault="00C82819" w:rsidP="00C82819">
            <w:pPr>
              <w:pStyle w:val="a3"/>
              <w:numPr>
                <w:ilvl w:val="0"/>
                <w:numId w:val="1"/>
              </w:numPr>
              <w:spacing w:after="0" w:line="240" w:lineRule="auto"/>
              <w:jc w:val="both"/>
              <w:rPr>
                <w:rFonts w:ascii="Sylfaen" w:hAnsi="Sylfaen" w:cs="Arial"/>
                <w:sz w:val="20"/>
                <w:szCs w:val="20"/>
                <w:lang w:val="ka-GE"/>
              </w:rPr>
            </w:pPr>
            <w:r w:rsidRPr="00275BC3">
              <w:rPr>
                <w:rFonts w:ascii="Sylfaen" w:eastAsia="Helvetica" w:hAnsi="Sylfaen" w:cs="Arial"/>
                <w:sz w:val="20"/>
                <w:szCs w:val="20"/>
                <w:lang w:val="ka-GE"/>
              </w:rPr>
              <w:t>ადრეული</w:t>
            </w:r>
            <w:r w:rsidRPr="00275BC3">
              <w:rPr>
                <w:rFonts w:ascii="Sylfaen" w:hAnsi="Sylfaen" w:cs="Arial"/>
                <w:sz w:val="20"/>
                <w:szCs w:val="20"/>
                <w:lang w:val="ka-GE"/>
              </w:rPr>
              <w:t xml:space="preserve"> და სკოლამდელი </w:t>
            </w:r>
            <w:r w:rsidRPr="00275BC3">
              <w:rPr>
                <w:rFonts w:ascii="Sylfaen" w:eastAsia="Helvetica" w:hAnsi="Sylfaen" w:cs="Arial"/>
                <w:sz w:val="20"/>
                <w:szCs w:val="20"/>
                <w:lang w:val="ka-GE"/>
              </w:rPr>
              <w:t>განათლებისმეთოდოლოგია</w:t>
            </w:r>
          </w:p>
        </w:tc>
      </w:tr>
      <w:tr w:rsidR="00C82819" w:rsidRPr="00651C01" w:rsidTr="00C82819">
        <w:trPr>
          <w:trHeight w:val="559"/>
        </w:trPr>
        <w:tc>
          <w:tcPr>
            <w:tcW w:w="2506" w:type="pct"/>
            <w:tcBorders>
              <w:top w:val="single" w:sz="4" w:space="0" w:color="auto"/>
              <w:left w:val="nil"/>
              <w:bottom w:val="nil"/>
              <w:right w:val="nil"/>
            </w:tcBorders>
            <w:shd w:val="clear" w:color="auto" w:fill="auto"/>
            <w:hideMark/>
          </w:tcPr>
          <w:p w:rsidR="00C82819" w:rsidRPr="00275BC3" w:rsidRDefault="00C82819" w:rsidP="00C82819">
            <w:pPr>
              <w:spacing w:after="0" w:line="240" w:lineRule="auto"/>
              <w:jc w:val="both"/>
              <w:rPr>
                <w:rFonts w:ascii="Sylfaen" w:hAnsi="Sylfaen" w:cs="Arial"/>
                <w:b/>
                <w:sz w:val="20"/>
                <w:szCs w:val="20"/>
                <w:lang w:val="ka-GE"/>
              </w:rPr>
            </w:pPr>
            <w:r w:rsidRPr="00275BC3">
              <w:rPr>
                <w:rFonts w:ascii="Sylfaen" w:hAnsi="Sylfaen" w:cs="Arial"/>
                <w:b/>
                <w:sz w:val="20"/>
                <w:szCs w:val="20"/>
                <w:lang w:val="ka-GE"/>
              </w:rPr>
              <w:t>მოდულის აღწერა:</w:t>
            </w:r>
          </w:p>
        </w:tc>
        <w:tc>
          <w:tcPr>
            <w:tcW w:w="2494" w:type="pct"/>
            <w:tcBorders>
              <w:top w:val="single" w:sz="4" w:space="0" w:color="auto"/>
              <w:left w:val="nil"/>
              <w:bottom w:val="nil"/>
              <w:right w:val="nil"/>
            </w:tcBorders>
            <w:shd w:val="clear" w:color="auto" w:fill="auto"/>
            <w:hideMark/>
          </w:tcPr>
          <w:p w:rsidR="00C82819" w:rsidRPr="00275BC3" w:rsidRDefault="00C82819" w:rsidP="00C82819">
            <w:pPr>
              <w:spacing w:after="0" w:line="240" w:lineRule="auto"/>
              <w:jc w:val="both"/>
              <w:rPr>
                <w:rFonts w:ascii="Sylfaen" w:hAnsi="Sylfaen" w:cs="Arial"/>
                <w:sz w:val="20"/>
                <w:szCs w:val="20"/>
                <w:lang w:val="ka-GE"/>
              </w:rPr>
            </w:pPr>
            <w:r w:rsidRPr="00275BC3">
              <w:rPr>
                <w:rFonts w:ascii="Sylfaen" w:hAnsi="Sylfaen" w:cs="Arial"/>
                <w:sz w:val="20"/>
                <w:szCs w:val="20"/>
                <w:lang w:val="ka-GE"/>
              </w:rPr>
              <w:t>მოდულის დასრულების შემდეგ პირს შეუძლია:</w:t>
            </w:r>
          </w:p>
          <w:p w:rsidR="00C82819" w:rsidRPr="00275BC3" w:rsidRDefault="00C82819" w:rsidP="00C82819">
            <w:pPr>
              <w:spacing w:after="0" w:line="240" w:lineRule="auto"/>
              <w:jc w:val="both"/>
              <w:rPr>
                <w:rFonts w:ascii="Sylfaen" w:hAnsi="Sylfaen" w:cs="Arial"/>
                <w:sz w:val="20"/>
                <w:szCs w:val="20"/>
                <w:lang w:val="ka-GE"/>
              </w:rPr>
            </w:pPr>
            <w:r w:rsidRPr="00275BC3">
              <w:rPr>
                <w:rFonts w:ascii="Sylfaen" w:hAnsi="Sylfaen"/>
                <w:sz w:val="20"/>
                <w:szCs w:val="20"/>
                <w:lang w:val="ka-GE"/>
              </w:rPr>
              <w:t xml:space="preserve">სახვით და ვიზუალურ ხელოვნებასთან დაკავშირებული აქტივობების განსაზღვრა, </w:t>
            </w:r>
            <w:r w:rsidRPr="00275BC3">
              <w:rPr>
                <w:rFonts w:ascii="Sylfaen" w:hAnsi="Sylfaen" w:cs="Arial"/>
                <w:sz w:val="20"/>
                <w:szCs w:val="20"/>
                <w:lang w:val="ka-GE"/>
              </w:rPr>
              <w:t>აქტივობების დაგეგმვა-განხორციელება სახვითი და ვიზუალური ხელოვნების გამოყენებით, ბავშვის ასაკისა და განვითარების შესაბამისი მასალების შექმნა ბავშვის შემოქმედებითი განვითარებისათვის.</w:t>
            </w:r>
          </w:p>
        </w:tc>
      </w:tr>
    </w:tbl>
    <w:p w:rsidR="00CE4F7A" w:rsidRPr="00651C01" w:rsidRDefault="00CE4F7A" w:rsidP="00CE4F7A">
      <w:pPr>
        <w:pStyle w:val="a5"/>
        <w:jc w:val="both"/>
        <w:rPr>
          <w:rFonts w:ascii="Sylfaen" w:hAnsi="Sylfaen" w:cs="Arial"/>
          <w:b/>
          <w:lang w:val="ka-GE"/>
        </w:rPr>
      </w:pPr>
    </w:p>
    <w:p w:rsidR="00CE4F7A" w:rsidRPr="00651C01" w:rsidRDefault="00CE4F7A" w:rsidP="00CE4F7A">
      <w:pPr>
        <w:pStyle w:val="a5"/>
        <w:jc w:val="both"/>
        <w:rPr>
          <w:rFonts w:ascii="Sylfaen" w:hAnsi="Sylfaen" w:cs="Arial"/>
          <w:b/>
          <w:lang w:val="ka-GE"/>
        </w:rPr>
      </w:pPr>
    </w:p>
    <w:p w:rsidR="00CE4F7A" w:rsidRDefault="00CE4F7A" w:rsidP="00CE4F7A">
      <w:pPr>
        <w:pStyle w:val="a5"/>
        <w:jc w:val="both"/>
        <w:rPr>
          <w:rFonts w:ascii="Sylfaen" w:hAnsi="Sylfaen" w:cs="Arial"/>
          <w:b/>
          <w:lang w:val="ka-GE"/>
        </w:rPr>
      </w:pPr>
      <w:r w:rsidRPr="00651C01">
        <w:rPr>
          <w:rFonts w:ascii="Sylfaen" w:hAnsi="Sylfaen" w:cs="Arial"/>
          <w:b/>
          <w:lang w:val="ka-GE"/>
        </w:rPr>
        <w:t>2. სტანდარტული ჩანაწერები</w:t>
      </w:r>
    </w:p>
    <w:p w:rsidR="00C82819" w:rsidRPr="00651C01" w:rsidRDefault="00C82819" w:rsidP="00CE4F7A">
      <w:pPr>
        <w:pStyle w:val="a5"/>
        <w:jc w:val="both"/>
        <w:rPr>
          <w:rFonts w:ascii="Sylfaen" w:hAnsi="Sylfaen" w:cs="Arial"/>
          <w:b/>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7"/>
        <w:gridCol w:w="8166"/>
        <w:gridCol w:w="1023"/>
        <w:gridCol w:w="909"/>
        <w:gridCol w:w="671"/>
      </w:tblGrid>
      <w:tr w:rsidR="00CE4F7A" w:rsidRPr="00651C01" w:rsidTr="008264A2">
        <w:trPr>
          <w:trHeight w:val="1115"/>
          <w:jc w:val="center"/>
        </w:trPr>
        <w:tc>
          <w:tcPr>
            <w:tcW w:w="1470" w:type="pct"/>
            <w:tcBorders>
              <w:top w:val="single" w:sz="4" w:space="0" w:color="auto"/>
              <w:left w:val="single" w:sz="4" w:space="0" w:color="auto"/>
              <w:bottom w:val="single" w:sz="4" w:space="0" w:color="auto"/>
              <w:right w:val="single" w:sz="4" w:space="0" w:color="auto"/>
            </w:tcBorders>
            <w:shd w:val="clear" w:color="auto" w:fill="DEEAF6"/>
            <w:vAlign w:val="center"/>
          </w:tcPr>
          <w:p w:rsidR="00CE4F7A" w:rsidRPr="00275BC3" w:rsidRDefault="00CE4F7A" w:rsidP="008264A2">
            <w:pPr>
              <w:spacing w:after="0" w:line="240" w:lineRule="auto"/>
              <w:jc w:val="center"/>
              <w:rPr>
                <w:rFonts w:ascii="Sylfaen" w:hAnsi="Sylfaen" w:cs="Arial"/>
                <w:b/>
                <w:sz w:val="20"/>
                <w:szCs w:val="20"/>
                <w:lang w:val="ka-GE"/>
              </w:rPr>
            </w:pPr>
          </w:p>
          <w:p w:rsidR="00CE4F7A" w:rsidRPr="00275BC3" w:rsidRDefault="00CE4F7A"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სწავლის შედეგები</w:t>
            </w:r>
          </w:p>
          <w:p w:rsidR="00CE4F7A" w:rsidRPr="00275BC3" w:rsidRDefault="00CE4F7A" w:rsidP="008264A2">
            <w:pPr>
              <w:spacing w:after="0" w:line="240" w:lineRule="auto"/>
              <w:jc w:val="center"/>
              <w:rPr>
                <w:rFonts w:ascii="Sylfaen" w:hAnsi="Sylfaen" w:cs="Arial"/>
                <w:b/>
                <w:sz w:val="20"/>
                <w:szCs w:val="20"/>
                <w:lang w:val="ka-GE"/>
              </w:rPr>
            </w:pPr>
          </w:p>
        </w:tc>
        <w:tc>
          <w:tcPr>
            <w:tcW w:w="1384" w:type="pct"/>
            <w:tcBorders>
              <w:top w:val="single" w:sz="4" w:space="0" w:color="auto"/>
              <w:left w:val="single" w:sz="4" w:space="0" w:color="auto"/>
              <w:bottom w:val="single" w:sz="4" w:space="0" w:color="auto"/>
              <w:right w:val="single" w:sz="4" w:space="0" w:color="auto"/>
            </w:tcBorders>
            <w:shd w:val="clear" w:color="auto" w:fill="DEEAF6"/>
            <w:vAlign w:val="center"/>
            <w:hideMark/>
          </w:tcPr>
          <w:p w:rsidR="00CE4F7A" w:rsidRPr="00275BC3" w:rsidRDefault="00CE4F7A"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შესრულების კრიტერიუმები</w:t>
            </w:r>
          </w:p>
        </w:tc>
        <w:tc>
          <w:tcPr>
            <w:tcW w:w="884" w:type="pct"/>
            <w:tcBorders>
              <w:top w:val="single" w:sz="4" w:space="0" w:color="auto"/>
              <w:left w:val="single" w:sz="4" w:space="0" w:color="auto"/>
              <w:bottom w:val="single" w:sz="4" w:space="0" w:color="auto"/>
              <w:right w:val="single" w:sz="4" w:space="0" w:color="auto"/>
            </w:tcBorders>
            <w:shd w:val="clear" w:color="auto" w:fill="DEEAF6"/>
            <w:vAlign w:val="center"/>
          </w:tcPr>
          <w:p w:rsidR="00CE4F7A" w:rsidRPr="00275BC3" w:rsidRDefault="00CE4F7A" w:rsidP="008264A2">
            <w:pPr>
              <w:spacing w:after="0" w:line="240" w:lineRule="auto"/>
              <w:jc w:val="center"/>
              <w:rPr>
                <w:rFonts w:ascii="Sylfaen" w:hAnsi="Sylfaen" w:cs="Arial"/>
                <w:b/>
                <w:sz w:val="20"/>
                <w:szCs w:val="20"/>
                <w:lang w:val="ka-GE"/>
              </w:rPr>
            </w:pPr>
          </w:p>
          <w:p w:rsidR="00CE4F7A" w:rsidRPr="00275BC3" w:rsidRDefault="00CE4F7A"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კომპეტენციის პარამეტრების ფარგლები</w:t>
            </w:r>
            <w:r w:rsidRPr="00275BC3">
              <w:rPr>
                <w:rFonts w:ascii="Sylfaen" w:hAnsi="Sylfaen" w:cs="Arial"/>
                <w:b/>
                <w:sz w:val="20"/>
                <w:szCs w:val="20"/>
                <w:lang w:val="ka-GE"/>
              </w:rPr>
              <w:br/>
            </w:r>
          </w:p>
        </w:tc>
        <w:tc>
          <w:tcPr>
            <w:tcW w:w="898" w:type="pct"/>
            <w:tcBorders>
              <w:top w:val="single" w:sz="4" w:space="0" w:color="auto"/>
              <w:left w:val="single" w:sz="4" w:space="0" w:color="auto"/>
              <w:bottom w:val="single" w:sz="4" w:space="0" w:color="auto"/>
              <w:right w:val="single" w:sz="4" w:space="0" w:color="auto"/>
            </w:tcBorders>
            <w:shd w:val="clear" w:color="auto" w:fill="DEEAF6"/>
            <w:vAlign w:val="center"/>
            <w:hideMark/>
          </w:tcPr>
          <w:p w:rsidR="00CE4F7A" w:rsidRPr="00275BC3" w:rsidRDefault="00CE4F7A"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შეფასების მიმართულება</w:t>
            </w:r>
          </w:p>
        </w:tc>
        <w:tc>
          <w:tcPr>
            <w:tcW w:w="364" w:type="pct"/>
            <w:tcBorders>
              <w:top w:val="single" w:sz="4" w:space="0" w:color="auto"/>
              <w:left w:val="single" w:sz="4" w:space="0" w:color="auto"/>
              <w:bottom w:val="single" w:sz="4" w:space="0" w:color="auto"/>
              <w:right w:val="single" w:sz="4" w:space="0" w:color="auto"/>
            </w:tcBorders>
            <w:shd w:val="clear" w:color="auto" w:fill="DEEAF6"/>
            <w:vAlign w:val="center"/>
            <w:hideMark/>
          </w:tcPr>
          <w:p w:rsidR="00CE4F7A" w:rsidRPr="00275BC3" w:rsidRDefault="00CE4F7A" w:rsidP="008264A2">
            <w:pPr>
              <w:spacing w:after="0" w:line="240" w:lineRule="auto"/>
              <w:jc w:val="center"/>
              <w:rPr>
                <w:rFonts w:ascii="Sylfaen" w:hAnsi="Sylfaen" w:cs="Arial"/>
                <w:b/>
                <w:sz w:val="20"/>
                <w:szCs w:val="20"/>
                <w:lang w:val="ka-GE"/>
              </w:rPr>
            </w:pPr>
            <w:r w:rsidRPr="00275BC3">
              <w:rPr>
                <w:rFonts w:ascii="Sylfaen" w:hAnsi="Sylfaen" w:cs="Arial"/>
                <w:b/>
                <w:sz w:val="20"/>
                <w:szCs w:val="20"/>
                <w:lang w:val="ka-GE"/>
              </w:rPr>
              <w:t>კრედიტი</w:t>
            </w:r>
          </w:p>
        </w:tc>
      </w:tr>
      <w:tr w:rsidR="00CE4F7A" w:rsidRPr="00651C01" w:rsidTr="008264A2">
        <w:trPr>
          <w:trHeight w:val="2403"/>
          <w:jc w:val="center"/>
        </w:trPr>
        <w:tc>
          <w:tcPr>
            <w:tcW w:w="1470" w:type="pct"/>
            <w:tcBorders>
              <w:top w:val="single" w:sz="4" w:space="0" w:color="auto"/>
              <w:left w:val="single" w:sz="4" w:space="0" w:color="auto"/>
              <w:bottom w:val="single" w:sz="4" w:space="0" w:color="auto"/>
              <w:right w:val="single" w:sz="4" w:space="0" w:color="auto"/>
            </w:tcBorders>
            <w:shd w:val="clear" w:color="auto" w:fill="auto"/>
            <w:hideMark/>
          </w:tcPr>
          <w:p w:rsidR="00CE4F7A" w:rsidRPr="00275BC3" w:rsidRDefault="00CE4F7A" w:rsidP="008264A2">
            <w:pPr>
              <w:spacing w:after="0" w:line="240" w:lineRule="auto"/>
              <w:rPr>
                <w:rFonts w:ascii="Sylfaen" w:hAnsi="Sylfaen" w:cs="Arial"/>
                <w:b/>
                <w:sz w:val="20"/>
                <w:szCs w:val="20"/>
                <w:lang w:val="ka-GE"/>
              </w:rPr>
            </w:pPr>
            <w:r w:rsidRPr="00275BC3">
              <w:rPr>
                <w:rFonts w:ascii="Sylfaen" w:hAnsi="Sylfaen" w:cs="Sylfaen"/>
                <w:b/>
                <w:sz w:val="20"/>
                <w:szCs w:val="20"/>
                <w:lang w:val="ka-GE"/>
              </w:rPr>
              <w:lastRenderedPageBreak/>
              <w:t>2.1. სახვითდავიზუალურხელოვნებასთანდაკავშირებულიაქტივობებისგანსაზღვრა</w:t>
            </w:r>
          </w:p>
        </w:tc>
        <w:tc>
          <w:tcPr>
            <w:tcW w:w="1384" w:type="pct"/>
            <w:tcBorders>
              <w:top w:val="single" w:sz="4" w:space="0" w:color="auto"/>
              <w:left w:val="single" w:sz="4" w:space="0" w:color="auto"/>
              <w:bottom w:val="single" w:sz="4" w:space="0" w:color="auto"/>
              <w:right w:val="single" w:sz="4" w:space="0" w:color="auto"/>
            </w:tcBorders>
            <w:shd w:val="clear" w:color="auto" w:fill="auto"/>
            <w:hideMark/>
          </w:tcPr>
          <w:p w:rsidR="00CE4F7A" w:rsidRPr="00275BC3" w:rsidRDefault="00CE4F7A" w:rsidP="008264A2">
            <w:pPr>
              <w:spacing w:after="0" w:line="240" w:lineRule="auto"/>
              <w:rPr>
                <w:rFonts w:ascii="Sylfaen" w:hAnsi="Sylfaen"/>
                <w:sz w:val="20"/>
                <w:szCs w:val="20"/>
                <w:lang w:val="ka-GE"/>
              </w:rPr>
            </w:pPr>
            <w:r w:rsidRPr="00275BC3">
              <w:rPr>
                <w:rFonts w:ascii="Sylfaen" w:hAnsi="Sylfaen"/>
                <w:sz w:val="20"/>
                <w:szCs w:val="20"/>
                <w:lang w:val="ka-GE"/>
              </w:rPr>
              <w:t>2.1.1. ბავშვის განვითარების ჭრილში განიხილავს სახვითი და ვიზუალური ხელოვნების მნიშვნელობას ადრეულ განათლებაში</w:t>
            </w:r>
          </w:p>
          <w:p w:rsidR="00CE4F7A" w:rsidRPr="00275BC3" w:rsidRDefault="00CE4F7A" w:rsidP="008264A2">
            <w:pPr>
              <w:spacing w:after="0" w:line="240" w:lineRule="auto"/>
              <w:rPr>
                <w:rFonts w:ascii="Sylfaen" w:hAnsi="Sylfaen"/>
                <w:sz w:val="20"/>
                <w:szCs w:val="20"/>
                <w:lang w:val="ka-GE"/>
              </w:rPr>
            </w:pPr>
            <w:r w:rsidRPr="00275BC3">
              <w:rPr>
                <w:rFonts w:ascii="Sylfaen" w:hAnsi="Sylfaen"/>
                <w:sz w:val="20"/>
                <w:szCs w:val="20"/>
                <w:lang w:val="ka-GE"/>
              </w:rPr>
              <w:t xml:space="preserve">2.1.2. </w:t>
            </w:r>
            <w:r w:rsidRPr="00275BC3">
              <w:rPr>
                <w:rFonts w:ascii="Sylfaen" w:hAnsi="Sylfaen" w:cs="Sylfaen"/>
                <w:sz w:val="20"/>
                <w:szCs w:val="20"/>
                <w:lang w:val="ka-GE"/>
              </w:rPr>
              <w:t>ჰოლისტური</w:t>
            </w:r>
            <w:r w:rsidRPr="00275BC3">
              <w:rPr>
                <w:rFonts w:ascii="Sylfaen" w:hAnsi="Sylfaen"/>
                <w:sz w:val="20"/>
                <w:szCs w:val="20"/>
                <w:lang w:val="ka-GE"/>
              </w:rPr>
              <w:t xml:space="preserve"> განვითარების ჭრილში აღწერს კურიკულუმში წარმოდგენილ სახვით და ვიზუალურ ხელოვნებასთან დაკავშირებულ აქტივობებს და შინაარსს</w:t>
            </w:r>
          </w:p>
          <w:p w:rsidR="00CE4F7A" w:rsidRPr="00275BC3" w:rsidRDefault="00CE4F7A" w:rsidP="008264A2">
            <w:pPr>
              <w:spacing w:after="0" w:line="240" w:lineRule="auto"/>
              <w:rPr>
                <w:rFonts w:ascii="Sylfaen" w:hAnsi="Sylfaen"/>
                <w:sz w:val="20"/>
                <w:szCs w:val="20"/>
                <w:lang w:val="ka-GE"/>
              </w:rPr>
            </w:pPr>
            <w:r w:rsidRPr="00275BC3">
              <w:rPr>
                <w:rFonts w:ascii="Sylfaen" w:hAnsi="Sylfaen"/>
                <w:sz w:val="20"/>
                <w:szCs w:val="20"/>
                <w:lang w:val="ka-GE"/>
              </w:rPr>
              <w:t xml:space="preserve">2.1.3. </w:t>
            </w:r>
            <w:r w:rsidRPr="00275BC3">
              <w:rPr>
                <w:rFonts w:ascii="Sylfaen" w:hAnsi="Sylfaen" w:cs="Sylfaen"/>
                <w:sz w:val="20"/>
                <w:szCs w:val="20"/>
                <w:lang w:val="ka-GE"/>
              </w:rPr>
              <w:t>განვითარებისსტანდარტ</w:t>
            </w:r>
            <w:r w:rsidRPr="00275BC3">
              <w:rPr>
                <w:rFonts w:ascii="Sylfaen" w:hAnsi="Sylfaen"/>
                <w:sz w:val="20"/>
                <w:szCs w:val="20"/>
                <w:lang w:val="ka-GE"/>
              </w:rPr>
              <w:t xml:space="preserve">ზე დაყრდნობით ასაბუთებს ადრეული და სკოლამდელი განათლების სპეციალისტისათვის კომპეტენციის საჭიროებას სახვითი და ვიზუალური ხელოვნების სფეროში </w:t>
            </w:r>
          </w:p>
          <w:p w:rsidR="00CE4F7A" w:rsidRPr="00275BC3" w:rsidRDefault="00CE4F7A" w:rsidP="008264A2">
            <w:pPr>
              <w:spacing w:after="0" w:line="240" w:lineRule="auto"/>
              <w:rPr>
                <w:rFonts w:ascii="Sylfaen" w:hAnsi="Sylfaen"/>
                <w:sz w:val="20"/>
                <w:szCs w:val="20"/>
                <w:lang w:val="ka-GE"/>
              </w:rPr>
            </w:pPr>
            <w:r w:rsidRPr="00275BC3">
              <w:rPr>
                <w:rFonts w:ascii="Sylfaen" w:hAnsi="Sylfaen" w:cs="Sylfaen"/>
                <w:sz w:val="20"/>
                <w:szCs w:val="20"/>
                <w:lang w:val="ka-GE"/>
              </w:rPr>
              <w:t>2.1.4. საუკეთესოპრაქტიკისმაგალითზეასაბუთებსსახვითდავიზუალურხელოვნებასთანდაკავშირებულიაქტივობებისმრავალფეროვნები</w:t>
            </w:r>
            <w:r w:rsidRPr="00275BC3">
              <w:rPr>
                <w:rFonts w:ascii="Sylfaen" w:hAnsi="Sylfaen"/>
                <w:sz w:val="20"/>
                <w:szCs w:val="20"/>
                <w:lang w:val="ka-GE"/>
              </w:rPr>
              <w:t>ს მნიშვნელობას</w:t>
            </w:r>
          </w:p>
          <w:p w:rsidR="00CE4F7A" w:rsidRPr="00275BC3" w:rsidRDefault="00CE4F7A" w:rsidP="008264A2">
            <w:pPr>
              <w:spacing w:after="0" w:line="240" w:lineRule="auto"/>
              <w:rPr>
                <w:rFonts w:ascii="Sylfaen" w:hAnsi="Sylfaen"/>
                <w:sz w:val="20"/>
                <w:szCs w:val="20"/>
                <w:lang w:val="ka-GE"/>
              </w:rPr>
            </w:pPr>
            <w:r w:rsidRPr="00275BC3">
              <w:rPr>
                <w:rFonts w:ascii="Sylfaen" w:hAnsi="Sylfaen" w:cs="Sylfaen"/>
                <w:sz w:val="20"/>
                <w:szCs w:val="20"/>
                <w:lang w:val="ka-GE"/>
              </w:rPr>
              <w:t>2.1.5. საუკეთესოპრაქტიკისმაგალითზეასაბუთებსმასალებისმრავალფეროვნებისმნიშვნელობასსახვითიდავიზუალურიხელოვნებისაქტივობებთანმიმართებაში</w:t>
            </w:r>
          </w:p>
          <w:p w:rsidR="00CE4F7A" w:rsidRPr="00275BC3" w:rsidRDefault="00CE4F7A" w:rsidP="008264A2">
            <w:pPr>
              <w:spacing w:after="0" w:line="240" w:lineRule="auto"/>
              <w:rPr>
                <w:rFonts w:ascii="Sylfaen" w:hAnsi="Sylfaen"/>
                <w:sz w:val="20"/>
                <w:szCs w:val="20"/>
                <w:lang w:val="ka-GE"/>
              </w:rPr>
            </w:pPr>
            <w:r w:rsidRPr="00275BC3">
              <w:rPr>
                <w:rFonts w:ascii="Sylfaen" w:hAnsi="Sylfaen" w:cs="Sylfaen"/>
                <w:sz w:val="20"/>
                <w:szCs w:val="20"/>
                <w:lang w:val="ka-GE"/>
              </w:rPr>
              <w:t>2.1.6. საუკეთესოპრაქტიკისმაგალითზეაღწერსსახვითიდავიზუალურიხელოვნებისსწავლებისსხვადასხვასტრატეგიებს</w:t>
            </w:r>
          </w:p>
          <w:p w:rsidR="00CE4F7A" w:rsidRPr="00275BC3" w:rsidRDefault="00CE4F7A" w:rsidP="008264A2">
            <w:pPr>
              <w:spacing w:after="0" w:line="240" w:lineRule="auto"/>
              <w:rPr>
                <w:rFonts w:ascii="Sylfaen" w:hAnsi="Sylfaen"/>
                <w:sz w:val="20"/>
                <w:szCs w:val="20"/>
                <w:lang w:val="ka-GE"/>
              </w:rPr>
            </w:pPr>
            <w:r w:rsidRPr="00275BC3">
              <w:rPr>
                <w:rFonts w:ascii="Sylfaen" w:hAnsi="Sylfaen" w:cs="Sylfaen"/>
                <w:sz w:val="20"/>
                <w:szCs w:val="20"/>
                <w:lang w:val="ka-GE"/>
              </w:rPr>
              <w:t>2.1.7. სიტუაციისადაასაკობრივიჯგუფისთავისებურებებისგათვალისწინებითგანსაზღვრავსსახვითდავიზუალურხელოვნებასთანდაკავშირებულგამოსაყენებელაქტივობებს</w:t>
            </w:r>
          </w:p>
        </w:tc>
        <w:tc>
          <w:tcPr>
            <w:tcW w:w="8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E4F7A" w:rsidRPr="00275BC3" w:rsidRDefault="00CE4F7A" w:rsidP="008264A2">
            <w:pPr>
              <w:spacing w:after="0" w:line="240" w:lineRule="auto"/>
              <w:jc w:val="center"/>
              <w:rPr>
                <w:rFonts w:ascii="Sylfaen" w:hAnsi="Sylfaen" w:cs="Sylfaen"/>
                <w:bCs/>
                <w:sz w:val="20"/>
                <w:szCs w:val="20"/>
                <w:lang w:val="ka-GE"/>
              </w:rPr>
            </w:pPr>
            <w:r w:rsidRPr="00275BC3">
              <w:rPr>
                <w:rFonts w:ascii="Sylfaen" w:hAnsi="Sylfaen" w:cs="Sylfaen"/>
                <w:bCs/>
                <w:noProof/>
                <w:sz w:val="20"/>
                <w:szCs w:val="20"/>
                <w:lang w:val="ka-GE"/>
              </w:rPr>
              <w:t>სრულადაა ასახული შესრულების კრიტერიუმებში</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CE4F7A" w:rsidRPr="00275BC3" w:rsidRDefault="00CE4F7A" w:rsidP="008264A2">
            <w:pPr>
              <w:spacing w:after="0" w:line="240" w:lineRule="auto"/>
              <w:jc w:val="center"/>
              <w:rPr>
                <w:rFonts w:ascii="Sylfaen" w:hAnsi="Sylfaen" w:cs="Sylfaen"/>
                <w:bCs/>
                <w:sz w:val="20"/>
                <w:szCs w:val="20"/>
                <w:lang w:val="ka-GE"/>
              </w:rPr>
            </w:pPr>
            <w:r w:rsidRPr="00275BC3">
              <w:rPr>
                <w:rFonts w:ascii="Sylfaen" w:hAnsi="Sylfaen" w:cs="Sylfaen"/>
                <w:bCs/>
                <w:sz w:val="20"/>
                <w:szCs w:val="20"/>
                <w:lang w:val="ka-GE"/>
              </w:rPr>
              <w:t>გამოკითხვა</w:t>
            </w: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p>
          <w:p w:rsidR="00CE4F7A" w:rsidRPr="00275BC3" w:rsidRDefault="00CE4F7A" w:rsidP="008264A2">
            <w:pPr>
              <w:spacing w:after="0" w:line="240" w:lineRule="auto"/>
              <w:jc w:val="center"/>
              <w:rPr>
                <w:rFonts w:ascii="Sylfaen" w:hAnsi="Sylfaen" w:cs="Sylfaen"/>
                <w:bCs/>
                <w:sz w:val="20"/>
                <w:szCs w:val="20"/>
                <w:lang w:val="ka-GE"/>
              </w:rPr>
            </w:pPr>
            <w:r w:rsidRPr="00275BC3">
              <w:rPr>
                <w:rFonts w:ascii="Sylfaen" w:hAnsi="Sylfaen" w:cs="Sylfaen"/>
                <w:bCs/>
                <w:sz w:val="20"/>
                <w:szCs w:val="20"/>
                <w:lang w:val="ka-GE"/>
              </w:rPr>
              <w:t>1.5</w:t>
            </w:r>
          </w:p>
        </w:tc>
      </w:tr>
      <w:tr w:rsidR="00CE4F7A" w:rsidRPr="00651C01" w:rsidTr="008264A2">
        <w:trPr>
          <w:trHeight w:val="1043"/>
          <w:jc w:val="center"/>
        </w:trPr>
        <w:tc>
          <w:tcPr>
            <w:tcW w:w="1470" w:type="pct"/>
            <w:tcBorders>
              <w:top w:val="single" w:sz="4" w:space="0" w:color="auto"/>
              <w:left w:val="single" w:sz="4" w:space="0" w:color="auto"/>
              <w:bottom w:val="single" w:sz="4" w:space="0" w:color="auto"/>
              <w:right w:val="single" w:sz="4" w:space="0" w:color="auto"/>
            </w:tcBorders>
            <w:shd w:val="clear" w:color="auto" w:fill="auto"/>
          </w:tcPr>
          <w:p w:rsidR="00CE4F7A" w:rsidRPr="00275BC3" w:rsidRDefault="00CE4F7A" w:rsidP="008264A2">
            <w:pPr>
              <w:spacing w:after="0" w:line="240" w:lineRule="auto"/>
              <w:rPr>
                <w:rFonts w:ascii="Sylfaen" w:hAnsi="Sylfaen" w:cs="Arial"/>
                <w:b/>
                <w:sz w:val="20"/>
                <w:szCs w:val="20"/>
                <w:lang w:val="ka-GE"/>
              </w:rPr>
            </w:pPr>
            <w:r w:rsidRPr="00275BC3">
              <w:rPr>
                <w:rFonts w:ascii="Sylfaen" w:hAnsi="Sylfaen" w:cs="Arial"/>
                <w:b/>
                <w:sz w:val="20"/>
                <w:szCs w:val="20"/>
                <w:lang w:val="ka-GE"/>
              </w:rPr>
              <w:t>2.2. სახვით და ვიზუალურ ხელოვნებასთან დაკავშირებული აქტივობების შექმნა/განხორციელება</w:t>
            </w:r>
          </w:p>
          <w:p w:rsidR="00CE4F7A" w:rsidRPr="00275BC3" w:rsidRDefault="00CE4F7A" w:rsidP="008264A2">
            <w:pPr>
              <w:pStyle w:val="a3"/>
              <w:spacing w:after="0" w:line="240" w:lineRule="auto"/>
              <w:ind w:left="0"/>
              <w:rPr>
                <w:rFonts w:ascii="Sylfaen" w:hAnsi="Sylfaen" w:cs="Arial"/>
                <w:b/>
                <w:sz w:val="20"/>
                <w:szCs w:val="20"/>
                <w:lang w:val="ka-GE"/>
              </w:rPr>
            </w:pPr>
          </w:p>
        </w:tc>
        <w:tc>
          <w:tcPr>
            <w:tcW w:w="1384" w:type="pct"/>
            <w:tcBorders>
              <w:top w:val="single" w:sz="4" w:space="0" w:color="auto"/>
              <w:left w:val="single" w:sz="4" w:space="0" w:color="auto"/>
              <w:bottom w:val="single" w:sz="4" w:space="0" w:color="auto"/>
              <w:right w:val="single" w:sz="4" w:space="0" w:color="auto"/>
            </w:tcBorders>
            <w:shd w:val="clear" w:color="auto" w:fill="auto"/>
            <w:hideMark/>
          </w:tcPr>
          <w:p w:rsidR="00CE4F7A" w:rsidRPr="00275BC3" w:rsidRDefault="00CE4F7A" w:rsidP="008264A2">
            <w:pPr>
              <w:spacing w:after="0" w:line="240" w:lineRule="auto"/>
              <w:rPr>
                <w:rFonts w:ascii="Sylfaen" w:hAnsi="Sylfaen" w:cs="Arial"/>
                <w:sz w:val="20"/>
                <w:szCs w:val="20"/>
                <w:lang w:val="ka-GE"/>
              </w:rPr>
            </w:pPr>
            <w:r w:rsidRPr="00275BC3">
              <w:rPr>
                <w:rFonts w:ascii="Sylfaen" w:hAnsi="Sylfaen" w:cs="Arial"/>
                <w:sz w:val="20"/>
                <w:szCs w:val="20"/>
                <w:lang w:val="ka-GE"/>
              </w:rPr>
              <w:t>2.2.1. დავალების შესაბამისად ბავშვის ასაკის, განვითარების და ინტერესის გათვალისწინებით გეგმავს სახვით და ვიზუალურ ხელოვნებასთან დაკავშირებულ აქტივობებს</w:t>
            </w:r>
          </w:p>
          <w:p w:rsidR="00CE4F7A" w:rsidRPr="00275BC3" w:rsidRDefault="00CE4F7A" w:rsidP="008264A2">
            <w:pPr>
              <w:spacing w:after="0" w:line="240" w:lineRule="auto"/>
              <w:rPr>
                <w:rFonts w:ascii="Sylfaen" w:hAnsi="Sylfaen" w:cs="Arial"/>
                <w:sz w:val="20"/>
                <w:szCs w:val="20"/>
                <w:lang w:val="ka-GE"/>
              </w:rPr>
            </w:pPr>
            <w:r w:rsidRPr="00275BC3">
              <w:rPr>
                <w:rFonts w:ascii="Sylfaen" w:hAnsi="Sylfaen" w:cs="Arial"/>
                <w:sz w:val="20"/>
                <w:szCs w:val="20"/>
                <w:lang w:val="ka-GE"/>
              </w:rPr>
              <w:t>2.2.2. ახორციელებს აქტივობებს სახვითი და ვიზუალური ხელოვნების გამოყენებით ბავშვის ასაკის, განვითარების და ინტერესის შესაბამისად</w:t>
            </w:r>
          </w:p>
          <w:p w:rsidR="00CE4F7A" w:rsidRPr="00275BC3" w:rsidRDefault="00CE4F7A" w:rsidP="008264A2">
            <w:pPr>
              <w:spacing w:after="0" w:line="240" w:lineRule="auto"/>
              <w:rPr>
                <w:rFonts w:ascii="Sylfaen" w:hAnsi="Sylfaen" w:cs="Arial"/>
                <w:sz w:val="20"/>
                <w:szCs w:val="20"/>
                <w:lang w:val="ka-GE"/>
              </w:rPr>
            </w:pPr>
            <w:r w:rsidRPr="00275BC3">
              <w:rPr>
                <w:rFonts w:ascii="Sylfaen" w:hAnsi="Sylfaen" w:cs="Arial"/>
                <w:sz w:val="20"/>
                <w:szCs w:val="20"/>
                <w:lang w:val="ka-GE"/>
              </w:rPr>
              <w:t xml:space="preserve">2.2.3. ბავშვის ასაკის, განვითარების და ინტერესების შესაბამისად ქმნის სხვადასხვა მასალებს აქტივობისთვის </w:t>
            </w:r>
          </w:p>
          <w:p w:rsidR="00CE4F7A" w:rsidRPr="00275BC3" w:rsidRDefault="00CE4F7A" w:rsidP="008264A2">
            <w:pPr>
              <w:spacing w:after="0" w:line="240" w:lineRule="auto"/>
              <w:rPr>
                <w:rFonts w:ascii="Sylfaen" w:hAnsi="Sylfaen" w:cs="Sylfaen"/>
                <w:sz w:val="20"/>
                <w:szCs w:val="20"/>
                <w:lang w:val="ka-GE"/>
              </w:rPr>
            </w:pPr>
            <w:r w:rsidRPr="00275BC3">
              <w:rPr>
                <w:rFonts w:ascii="Sylfaen" w:hAnsi="Sylfaen" w:cs="Sylfaen"/>
                <w:sz w:val="20"/>
                <w:szCs w:val="20"/>
                <w:lang w:val="ka-GE"/>
              </w:rPr>
              <w:t xml:space="preserve">2.2.4. აფასებსგანხორციელებულაქტივობებს ცვლილებების შეტანის ან გაუმჯობესების მიზნით განვითარების სტანდარტის და შეფასების მეთოდების შესაბამისად </w:t>
            </w:r>
          </w:p>
        </w:tc>
        <w:tc>
          <w:tcPr>
            <w:tcW w:w="884" w:type="pct"/>
            <w:tcBorders>
              <w:top w:val="single" w:sz="4" w:space="0" w:color="auto"/>
              <w:left w:val="single" w:sz="4" w:space="0" w:color="auto"/>
              <w:bottom w:val="single" w:sz="4" w:space="0" w:color="auto"/>
              <w:right w:val="single" w:sz="4" w:space="0" w:color="auto"/>
            </w:tcBorders>
            <w:shd w:val="clear" w:color="auto" w:fill="auto"/>
            <w:hideMark/>
          </w:tcPr>
          <w:p w:rsidR="00CE4F7A" w:rsidRPr="00275BC3" w:rsidRDefault="00CE4F7A" w:rsidP="008264A2">
            <w:pPr>
              <w:spacing w:after="0" w:line="240" w:lineRule="auto"/>
              <w:ind w:left="44"/>
              <w:jc w:val="center"/>
              <w:rPr>
                <w:rFonts w:ascii="Sylfaen" w:hAnsi="Sylfaen" w:cs="Sylfaen"/>
                <w:bCs/>
                <w:noProof/>
                <w:sz w:val="20"/>
                <w:szCs w:val="20"/>
                <w:lang w:val="ka-GE"/>
              </w:rPr>
            </w:pPr>
            <w:r w:rsidRPr="00275BC3">
              <w:rPr>
                <w:rFonts w:ascii="Sylfaen" w:hAnsi="Sylfaen" w:cs="Sylfaen"/>
                <w:bCs/>
                <w:noProof/>
                <w:sz w:val="20"/>
                <w:szCs w:val="20"/>
                <w:lang w:val="ka-GE"/>
              </w:rPr>
              <w:t>სრულადაა ასახული შესრულების კრიტერიუმებში</w:t>
            </w:r>
          </w:p>
        </w:tc>
        <w:tc>
          <w:tcPr>
            <w:tcW w:w="898" w:type="pct"/>
            <w:tcBorders>
              <w:top w:val="single" w:sz="4" w:space="0" w:color="auto"/>
              <w:left w:val="single" w:sz="4" w:space="0" w:color="auto"/>
              <w:bottom w:val="single" w:sz="4" w:space="0" w:color="auto"/>
              <w:right w:val="single" w:sz="4" w:space="0" w:color="auto"/>
            </w:tcBorders>
            <w:shd w:val="clear" w:color="auto" w:fill="auto"/>
            <w:hideMark/>
          </w:tcPr>
          <w:p w:rsidR="00CE4F7A" w:rsidRPr="00275BC3" w:rsidRDefault="00CE4F7A" w:rsidP="008264A2">
            <w:pPr>
              <w:spacing w:after="0" w:line="240" w:lineRule="auto"/>
              <w:jc w:val="center"/>
              <w:rPr>
                <w:rFonts w:ascii="Sylfaen" w:hAnsi="Sylfaen"/>
                <w:bCs/>
                <w:sz w:val="20"/>
                <w:szCs w:val="20"/>
                <w:lang w:val="ka-GE"/>
              </w:rPr>
            </w:pPr>
            <w:r w:rsidRPr="00275BC3">
              <w:rPr>
                <w:rFonts w:ascii="Sylfaen" w:hAnsi="Sylfaen" w:cs="Sylfaen"/>
                <w:bCs/>
                <w:sz w:val="20"/>
                <w:szCs w:val="20"/>
                <w:lang w:val="ka-GE"/>
              </w:rPr>
              <w:t>პრაქტიკული დავალება დაკვირვებით</w:t>
            </w:r>
          </w:p>
        </w:tc>
        <w:tc>
          <w:tcPr>
            <w:tcW w:w="364" w:type="pct"/>
            <w:tcBorders>
              <w:top w:val="single" w:sz="4" w:space="0" w:color="auto"/>
              <w:left w:val="single" w:sz="4" w:space="0" w:color="auto"/>
              <w:bottom w:val="single" w:sz="4" w:space="0" w:color="auto"/>
              <w:right w:val="single" w:sz="4" w:space="0" w:color="auto"/>
            </w:tcBorders>
            <w:shd w:val="clear" w:color="auto" w:fill="auto"/>
          </w:tcPr>
          <w:p w:rsidR="00CE4F7A" w:rsidRPr="00275BC3" w:rsidRDefault="00CE4F7A" w:rsidP="008264A2">
            <w:pPr>
              <w:spacing w:after="0" w:line="240" w:lineRule="auto"/>
              <w:jc w:val="center"/>
              <w:rPr>
                <w:rFonts w:ascii="Sylfaen" w:hAnsi="Sylfaen"/>
                <w:sz w:val="20"/>
                <w:szCs w:val="20"/>
                <w:lang w:val="ka-GE"/>
              </w:rPr>
            </w:pPr>
            <w:r w:rsidRPr="00275BC3">
              <w:rPr>
                <w:rFonts w:ascii="Sylfaen" w:hAnsi="Sylfaen"/>
                <w:sz w:val="20"/>
                <w:szCs w:val="20"/>
                <w:lang w:val="ka-GE"/>
              </w:rPr>
              <w:t>1.5</w:t>
            </w:r>
          </w:p>
          <w:p w:rsidR="00CE4F7A" w:rsidRPr="00275BC3" w:rsidRDefault="00CE4F7A" w:rsidP="008264A2">
            <w:pPr>
              <w:spacing w:after="0" w:line="240" w:lineRule="auto"/>
              <w:jc w:val="center"/>
              <w:rPr>
                <w:rFonts w:ascii="Sylfaen" w:hAnsi="Sylfaen"/>
                <w:bCs/>
                <w:sz w:val="20"/>
                <w:szCs w:val="20"/>
                <w:lang w:val="ka-GE"/>
              </w:rPr>
            </w:pPr>
          </w:p>
        </w:tc>
      </w:tr>
    </w:tbl>
    <w:p w:rsidR="00CE4F7A" w:rsidRPr="00651C01" w:rsidRDefault="00CE4F7A" w:rsidP="00CE4F7A">
      <w:pPr>
        <w:spacing w:after="0" w:line="240" w:lineRule="auto"/>
        <w:rPr>
          <w:rFonts w:ascii="Sylfaen" w:hAnsi="Sylfaen" w:cs="Arial"/>
          <w:b/>
          <w:sz w:val="20"/>
          <w:szCs w:val="20"/>
          <w:lang w:val="ka-GE"/>
        </w:rPr>
      </w:pPr>
    </w:p>
    <w:p w:rsidR="00CE4F7A" w:rsidRPr="00651C01" w:rsidRDefault="00CE4F7A" w:rsidP="00CE4F7A">
      <w:pPr>
        <w:spacing w:after="0" w:line="240" w:lineRule="auto"/>
        <w:rPr>
          <w:rFonts w:ascii="Sylfaen" w:hAnsi="Sylfaen" w:cs="Arial"/>
          <w:b/>
          <w:sz w:val="20"/>
          <w:szCs w:val="20"/>
          <w:lang w:val="ka-GE"/>
        </w:rPr>
      </w:pPr>
    </w:p>
    <w:p w:rsidR="00CE4F7A" w:rsidRPr="00651C01" w:rsidRDefault="00CE4F7A" w:rsidP="00CE4F7A">
      <w:pPr>
        <w:spacing w:after="0" w:line="240" w:lineRule="auto"/>
        <w:rPr>
          <w:rFonts w:ascii="Sylfaen" w:hAnsi="Sylfaen" w:cs="Arial"/>
          <w:b/>
          <w:sz w:val="20"/>
          <w:szCs w:val="20"/>
          <w:lang w:val="ka-GE"/>
        </w:rPr>
      </w:pPr>
    </w:p>
    <w:p w:rsidR="00CE4F7A" w:rsidRPr="00651C01" w:rsidRDefault="00CE4F7A" w:rsidP="00CE4F7A">
      <w:pPr>
        <w:spacing w:after="0" w:line="240" w:lineRule="auto"/>
        <w:rPr>
          <w:rFonts w:ascii="Sylfaen" w:hAnsi="Sylfaen" w:cs="Arial"/>
          <w:sz w:val="20"/>
          <w:szCs w:val="20"/>
          <w:lang w:val="ka-GE"/>
        </w:rPr>
      </w:pPr>
      <w:r w:rsidRPr="00651C01">
        <w:rPr>
          <w:rFonts w:ascii="Sylfaen" w:hAnsi="Sylfaen" w:cs="Arial"/>
          <w:b/>
          <w:sz w:val="20"/>
          <w:szCs w:val="20"/>
          <w:lang w:val="ka-GE"/>
        </w:rPr>
        <w:t xml:space="preserve">3. </w:t>
      </w:r>
      <w:r w:rsidRPr="00651C01">
        <w:rPr>
          <w:rFonts w:ascii="Sylfaen" w:hAnsi="Sylfaen" w:cs="Arial"/>
          <w:b/>
          <w:bCs/>
          <w:sz w:val="20"/>
          <w:szCs w:val="20"/>
          <w:lang w:val="ka-GE"/>
        </w:rPr>
        <w:t>დამხმარე ჩანაწერები</w:t>
      </w:r>
    </w:p>
    <w:p w:rsidR="00CE4F7A" w:rsidRPr="00651C01" w:rsidRDefault="00CE4F7A" w:rsidP="00CE4F7A">
      <w:pPr>
        <w:spacing w:after="0" w:line="240" w:lineRule="auto"/>
        <w:rPr>
          <w:rFonts w:ascii="Sylfaen" w:hAnsi="Sylfaen"/>
          <w:b/>
          <w:sz w:val="20"/>
          <w:szCs w:val="20"/>
          <w:lang w:val="ka-GE"/>
        </w:rPr>
      </w:pPr>
      <w:r w:rsidRPr="00651C01">
        <w:rPr>
          <w:rFonts w:ascii="Sylfaen" w:hAnsi="Sylfaen"/>
          <w:b/>
          <w:sz w:val="20"/>
          <w:szCs w:val="20"/>
          <w:lang w:val="ka-GE"/>
        </w:rPr>
        <w:t>3.1. სწავლებისა და შეფასების ორგანიზებ</w:t>
      </w:r>
      <w:r w:rsidR="00C82819">
        <w:rPr>
          <w:rFonts w:ascii="Sylfaen" w:hAnsi="Sylfaen"/>
          <w:b/>
          <w:sz w:val="20"/>
          <w:szCs w:val="20"/>
          <w:lang w:val="ka-GE"/>
        </w:rPr>
        <w:t>ა</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820"/>
        <w:gridCol w:w="6656"/>
        <w:gridCol w:w="2138"/>
        <w:gridCol w:w="3223"/>
      </w:tblGrid>
      <w:tr w:rsidR="00CE4F7A" w:rsidRPr="00651C01" w:rsidTr="006D3DA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E4F7A" w:rsidRPr="00275BC3" w:rsidRDefault="00CE4F7A" w:rsidP="008264A2">
            <w:pPr>
              <w:spacing w:after="0" w:line="240" w:lineRule="auto"/>
              <w:jc w:val="center"/>
              <w:rPr>
                <w:rFonts w:ascii="Sylfaen" w:hAnsi="Sylfaen"/>
                <w:b/>
                <w:sz w:val="20"/>
                <w:szCs w:val="20"/>
                <w:lang w:val="ka-GE"/>
              </w:rPr>
            </w:pPr>
            <w:r w:rsidRPr="00275BC3">
              <w:rPr>
                <w:rFonts w:ascii="Sylfaen" w:hAnsi="Sylfaen"/>
                <w:b/>
                <w:sz w:val="20"/>
                <w:szCs w:val="20"/>
                <w:lang w:val="ka-GE"/>
              </w:rPr>
              <w:t xml:space="preserve">სწავლის </w:t>
            </w:r>
            <w:r w:rsidRPr="00275BC3">
              <w:rPr>
                <w:rFonts w:ascii="Sylfaen" w:hAnsi="Sylfaen"/>
                <w:b/>
                <w:sz w:val="20"/>
                <w:szCs w:val="20"/>
                <w:lang w:val="ka-GE"/>
              </w:rPr>
              <w:lastRenderedPageBreak/>
              <w:t>შედეგი</w:t>
            </w:r>
          </w:p>
        </w:tc>
        <w:tc>
          <w:tcPr>
            <w:tcW w:w="6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E4F7A" w:rsidRPr="00275BC3" w:rsidRDefault="00CE4F7A" w:rsidP="008264A2">
            <w:pPr>
              <w:spacing w:after="0" w:line="240" w:lineRule="auto"/>
              <w:jc w:val="center"/>
              <w:rPr>
                <w:rFonts w:ascii="Sylfaen" w:hAnsi="Sylfaen"/>
                <w:b/>
                <w:sz w:val="20"/>
                <w:szCs w:val="20"/>
                <w:lang w:val="ka-GE"/>
              </w:rPr>
            </w:pPr>
            <w:r w:rsidRPr="00275BC3">
              <w:rPr>
                <w:rFonts w:ascii="Sylfaen" w:hAnsi="Sylfaen"/>
                <w:b/>
                <w:sz w:val="20"/>
                <w:szCs w:val="20"/>
                <w:lang w:val="ka-GE"/>
              </w:rPr>
              <w:lastRenderedPageBreak/>
              <w:t>თემატიკა</w:t>
            </w:r>
          </w:p>
        </w:tc>
        <w:tc>
          <w:tcPr>
            <w:tcW w:w="224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E4F7A" w:rsidRPr="00275BC3" w:rsidRDefault="00CE4F7A" w:rsidP="008264A2">
            <w:pPr>
              <w:spacing w:after="0" w:line="240" w:lineRule="auto"/>
              <w:jc w:val="center"/>
              <w:rPr>
                <w:rFonts w:ascii="Sylfaen" w:hAnsi="Sylfaen"/>
                <w:b/>
                <w:sz w:val="20"/>
                <w:szCs w:val="20"/>
                <w:lang w:val="ka-GE"/>
              </w:rPr>
            </w:pPr>
            <w:r w:rsidRPr="00275BC3">
              <w:rPr>
                <w:rFonts w:ascii="Sylfaen" w:hAnsi="Sylfaen"/>
                <w:b/>
                <w:sz w:val="20"/>
                <w:szCs w:val="20"/>
                <w:lang w:val="ka-GE"/>
              </w:rPr>
              <w:t>სწავლება-სწავლის მეთოდი/მეთოდები</w:t>
            </w:r>
          </w:p>
        </w:tc>
        <w:tc>
          <w:tcPr>
            <w:tcW w:w="7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E4F7A" w:rsidRPr="00275BC3" w:rsidRDefault="00CE4F7A" w:rsidP="008264A2">
            <w:pPr>
              <w:spacing w:after="0" w:line="240" w:lineRule="auto"/>
              <w:jc w:val="center"/>
              <w:rPr>
                <w:rFonts w:ascii="Sylfaen" w:hAnsi="Sylfaen"/>
                <w:b/>
                <w:sz w:val="20"/>
                <w:szCs w:val="20"/>
                <w:lang w:val="ka-GE"/>
              </w:rPr>
            </w:pPr>
            <w:r w:rsidRPr="00275BC3">
              <w:rPr>
                <w:rFonts w:ascii="Sylfaen" w:hAnsi="Sylfaen" w:cs="Arial"/>
                <w:b/>
                <w:sz w:val="20"/>
                <w:szCs w:val="20"/>
                <w:lang w:val="ka-GE"/>
              </w:rPr>
              <w:t>შეფასების მეთოდი/მეთოდები</w:t>
            </w:r>
          </w:p>
        </w:tc>
        <w:tc>
          <w:tcPr>
            <w:tcW w:w="10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E4F7A" w:rsidRPr="00275BC3" w:rsidRDefault="00CE4F7A" w:rsidP="008264A2">
            <w:pPr>
              <w:spacing w:after="0" w:line="240" w:lineRule="auto"/>
              <w:jc w:val="center"/>
              <w:rPr>
                <w:rFonts w:ascii="Sylfaen" w:hAnsi="Sylfaen"/>
                <w:b/>
                <w:sz w:val="20"/>
                <w:szCs w:val="20"/>
                <w:lang w:val="ka-GE"/>
              </w:rPr>
            </w:pPr>
            <w:r w:rsidRPr="00275BC3">
              <w:rPr>
                <w:rFonts w:ascii="Sylfaen" w:hAnsi="Sylfaen" w:cs="Arial"/>
                <w:b/>
                <w:sz w:val="20"/>
                <w:szCs w:val="20"/>
                <w:lang w:val="ka-GE"/>
              </w:rPr>
              <w:t xml:space="preserve">მტკიცებულება/მტკიცებულებები პროფესიული სტუდენტის </w:t>
            </w:r>
            <w:r w:rsidRPr="00275BC3">
              <w:rPr>
                <w:rFonts w:ascii="Sylfaen" w:hAnsi="Sylfaen" w:cs="Arial"/>
                <w:b/>
                <w:sz w:val="20"/>
                <w:szCs w:val="20"/>
                <w:lang w:val="ka-GE"/>
              </w:rPr>
              <w:lastRenderedPageBreak/>
              <w:t>პორტფოლიოსთვის</w:t>
            </w:r>
          </w:p>
        </w:tc>
      </w:tr>
      <w:tr w:rsidR="004402B8" w:rsidRPr="00651C01" w:rsidTr="006D3DAC">
        <w:tc>
          <w:tcPr>
            <w:tcW w:w="333" w:type="pct"/>
            <w:tcBorders>
              <w:top w:val="single" w:sz="4" w:space="0" w:color="auto"/>
              <w:left w:val="single" w:sz="4" w:space="0" w:color="auto"/>
              <w:bottom w:val="single" w:sz="4" w:space="0" w:color="auto"/>
              <w:right w:val="single" w:sz="4" w:space="0" w:color="auto"/>
            </w:tcBorders>
            <w:shd w:val="clear" w:color="auto" w:fill="auto"/>
            <w:hideMark/>
          </w:tcPr>
          <w:p w:rsidR="004402B8" w:rsidRPr="00275BC3" w:rsidRDefault="004402B8" w:rsidP="008264A2">
            <w:pPr>
              <w:spacing w:after="0" w:line="240" w:lineRule="auto"/>
              <w:rPr>
                <w:rFonts w:ascii="Sylfaen" w:hAnsi="Sylfaen"/>
                <w:b/>
                <w:sz w:val="20"/>
                <w:szCs w:val="20"/>
                <w:lang w:val="ka-GE"/>
              </w:rPr>
            </w:pPr>
            <w:r w:rsidRPr="00275BC3">
              <w:rPr>
                <w:rFonts w:ascii="Sylfaen" w:hAnsi="Sylfaen"/>
                <w:b/>
                <w:sz w:val="20"/>
                <w:szCs w:val="20"/>
                <w:lang w:val="ka-GE"/>
              </w:rPr>
              <w:lastRenderedPageBreak/>
              <w:t>3.1.1.</w:t>
            </w:r>
          </w:p>
        </w:tc>
        <w:tc>
          <w:tcPr>
            <w:tcW w:w="614" w:type="pct"/>
            <w:tcBorders>
              <w:top w:val="single" w:sz="4" w:space="0" w:color="auto"/>
              <w:left w:val="single" w:sz="4" w:space="0" w:color="auto"/>
              <w:bottom w:val="single" w:sz="4" w:space="0" w:color="auto"/>
              <w:right w:val="single" w:sz="4" w:space="0" w:color="auto"/>
            </w:tcBorders>
            <w:shd w:val="clear" w:color="auto" w:fill="auto"/>
            <w:hideMark/>
          </w:tcPr>
          <w:p w:rsidR="004402B8" w:rsidRPr="00275BC3" w:rsidRDefault="004402B8" w:rsidP="00CE4F7A">
            <w:pPr>
              <w:pStyle w:val="a3"/>
              <w:numPr>
                <w:ilvl w:val="0"/>
                <w:numId w:val="2"/>
              </w:numPr>
              <w:spacing w:after="0" w:line="240" w:lineRule="auto"/>
              <w:rPr>
                <w:rFonts w:ascii="Sylfaen" w:hAnsi="Sylfaen"/>
                <w:sz w:val="20"/>
                <w:szCs w:val="20"/>
                <w:lang w:val="ka-GE"/>
              </w:rPr>
            </w:pPr>
            <w:r w:rsidRPr="00275BC3">
              <w:rPr>
                <w:rFonts w:ascii="Sylfaen" w:hAnsi="Sylfaen"/>
                <w:sz w:val="20"/>
                <w:szCs w:val="20"/>
                <w:lang w:val="ka-GE"/>
              </w:rPr>
              <w:t>სახვითი და ვიზუალური ხელოვნების როლი და მნიშვნელობა ადრეულ და სკოლამდელ განათლებაში</w:t>
            </w:r>
          </w:p>
          <w:p w:rsidR="004402B8" w:rsidRPr="00275BC3" w:rsidRDefault="004402B8" w:rsidP="00CE4F7A">
            <w:pPr>
              <w:pStyle w:val="a3"/>
              <w:numPr>
                <w:ilvl w:val="0"/>
                <w:numId w:val="2"/>
              </w:numPr>
              <w:spacing w:after="0" w:line="240" w:lineRule="auto"/>
              <w:rPr>
                <w:rFonts w:ascii="Sylfaen" w:hAnsi="Sylfaen"/>
                <w:sz w:val="20"/>
                <w:szCs w:val="20"/>
                <w:lang w:val="ka-GE"/>
              </w:rPr>
            </w:pPr>
            <w:r w:rsidRPr="00275BC3">
              <w:rPr>
                <w:rFonts w:ascii="Sylfaen" w:hAnsi="Sylfaen"/>
                <w:sz w:val="20"/>
                <w:szCs w:val="20"/>
                <w:lang w:val="ka-GE"/>
              </w:rPr>
              <w:t>ადრეული და სკოლამდელი განათლების სპეციალისტის როლი სახვით და ვიზუალური ხელოვნებასთან დაკავშირებული გამოცდილების შექმნაში</w:t>
            </w:r>
          </w:p>
          <w:p w:rsidR="004402B8" w:rsidRPr="00275BC3" w:rsidRDefault="004402B8" w:rsidP="00CE4F7A">
            <w:pPr>
              <w:pStyle w:val="a3"/>
              <w:numPr>
                <w:ilvl w:val="0"/>
                <w:numId w:val="2"/>
              </w:numPr>
              <w:spacing w:after="0" w:line="240" w:lineRule="auto"/>
              <w:rPr>
                <w:rFonts w:ascii="Sylfaen" w:hAnsi="Sylfaen"/>
                <w:sz w:val="20"/>
                <w:szCs w:val="20"/>
                <w:lang w:val="ka-GE"/>
              </w:rPr>
            </w:pPr>
            <w:r w:rsidRPr="00275BC3">
              <w:rPr>
                <w:rFonts w:ascii="Sylfaen" w:hAnsi="Sylfaen"/>
                <w:sz w:val="20"/>
                <w:szCs w:val="20"/>
                <w:lang w:val="ka-GE"/>
              </w:rPr>
              <w:t>სახვითი და ვიზუალური ხელოვნების მრავალფეროვანი აქტივობები</w:t>
            </w:r>
          </w:p>
          <w:p w:rsidR="004402B8" w:rsidRPr="00275BC3" w:rsidRDefault="004402B8" w:rsidP="00CE4F7A">
            <w:pPr>
              <w:pStyle w:val="a3"/>
              <w:numPr>
                <w:ilvl w:val="0"/>
                <w:numId w:val="2"/>
              </w:numPr>
              <w:spacing w:after="0" w:line="240" w:lineRule="auto"/>
              <w:rPr>
                <w:rFonts w:ascii="Sylfaen" w:hAnsi="Sylfaen"/>
                <w:sz w:val="20"/>
                <w:szCs w:val="20"/>
                <w:lang w:val="ka-GE"/>
              </w:rPr>
            </w:pPr>
            <w:r w:rsidRPr="00275BC3">
              <w:rPr>
                <w:rFonts w:ascii="Sylfaen" w:hAnsi="Sylfaen"/>
                <w:sz w:val="20"/>
                <w:szCs w:val="20"/>
                <w:lang w:val="ka-GE"/>
              </w:rPr>
              <w:t>ბავშვის სწავლისა და განვითარების სტანდარტი</w:t>
            </w:r>
          </w:p>
        </w:tc>
        <w:tc>
          <w:tcPr>
            <w:tcW w:w="2245" w:type="pct"/>
            <w:tcBorders>
              <w:top w:val="single" w:sz="4" w:space="0" w:color="auto"/>
              <w:left w:val="single" w:sz="4" w:space="0" w:color="auto"/>
              <w:bottom w:val="single" w:sz="4" w:space="0" w:color="auto"/>
              <w:right w:val="single" w:sz="4" w:space="0" w:color="auto"/>
            </w:tcBorders>
            <w:shd w:val="clear" w:color="auto" w:fill="auto"/>
          </w:tcPr>
          <w:p w:rsidR="004402B8" w:rsidRPr="00275BC3" w:rsidRDefault="004402B8" w:rsidP="008264A2">
            <w:pPr>
              <w:spacing w:after="0" w:line="240" w:lineRule="auto"/>
              <w:rPr>
                <w:rFonts w:ascii="Sylfaen" w:eastAsia="Sylfaen" w:hAnsi="Sylfaen"/>
                <w:bCs/>
                <w:sz w:val="20"/>
                <w:szCs w:val="20"/>
                <w:lang w:val="ka-GE"/>
              </w:rPr>
            </w:pPr>
            <w:r w:rsidRPr="00275BC3">
              <w:rPr>
                <w:rFonts w:ascii="Sylfaen" w:eastAsia="Sylfaen" w:hAnsi="Sylfaen" w:cs="Sylfaen"/>
                <w:b/>
                <w:bCs/>
                <w:sz w:val="20"/>
                <w:szCs w:val="20"/>
                <w:lang w:val="ka-GE"/>
              </w:rPr>
              <w:t xml:space="preserve">ინტერაქტიული ლექცია − </w:t>
            </w:r>
            <w:r w:rsidRPr="00275BC3">
              <w:rPr>
                <w:rFonts w:ascii="Sylfaen" w:eastAsia="Sylfaen" w:hAnsi="Sylfaen" w:cs="Sylfaen"/>
                <w:bCs/>
                <w:sz w:val="20"/>
                <w:szCs w:val="20"/>
                <w:lang w:val="ka-GE"/>
              </w:rPr>
              <w:t>პროფესიულიგანათლებისმასწავლებელიგადასცემსახალ ინფორმაციას</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მნიშვნელოვანია ლექციისმსვლელობისას პროფესიულისტუდენტიარიყოსცოდნისპასიურიმიმღები</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ისთავადუნდა იყოსჩართულიცოდნისაგებისპროცესშირისთვისაც შესაძლებელია პროფესიულიგანათლებისმასწავლებელმა ლექციის მსვლელობისასგამოიყენოსკითხვა</w:t>
            </w:r>
            <w:r w:rsidRPr="00275BC3">
              <w:rPr>
                <w:rFonts w:ascii="Sylfaen" w:eastAsia="Sylfaen" w:hAnsi="Sylfaen"/>
                <w:bCs/>
                <w:sz w:val="20"/>
                <w:szCs w:val="20"/>
                <w:lang w:val="ka-GE"/>
              </w:rPr>
              <w:t>-</w:t>
            </w:r>
            <w:r w:rsidRPr="00275BC3">
              <w:rPr>
                <w:rFonts w:ascii="Sylfaen" w:eastAsia="Sylfaen" w:hAnsi="Sylfaen" w:cs="Sylfaen"/>
                <w:bCs/>
                <w:sz w:val="20"/>
                <w:szCs w:val="20"/>
                <w:lang w:val="ka-GE"/>
              </w:rPr>
              <w:t>პასუხისრეჟიმი</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გაარჩევინოსპროფესიულსტუდენტებსქეისები</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ჩართოსდისკუსიაში</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დამოუკიდებლადამუშაოსტექსტზედაა</w:t>
            </w:r>
            <w:r w:rsidRPr="00275BC3">
              <w:rPr>
                <w:rFonts w:ascii="Sylfaen" w:eastAsia="Sylfaen" w:hAnsi="Sylfaen"/>
                <w:bCs/>
                <w:sz w:val="20"/>
                <w:szCs w:val="20"/>
                <w:lang w:val="ka-GE"/>
              </w:rPr>
              <w:t>.</w:t>
            </w:r>
            <w:r w:rsidRPr="00275BC3">
              <w:rPr>
                <w:rFonts w:ascii="Sylfaen" w:eastAsia="Sylfaen" w:hAnsi="Sylfaen" w:cs="Sylfaen"/>
                <w:bCs/>
                <w:sz w:val="20"/>
                <w:szCs w:val="20"/>
                <w:lang w:val="ka-GE"/>
              </w:rPr>
              <w:t>შ</w:t>
            </w:r>
            <w:r w:rsidRPr="00275BC3">
              <w:rPr>
                <w:rFonts w:ascii="Sylfaen" w:eastAsia="Sylfaen" w:hAnsi="Sylfaen"/>
                <w:bCs/>
                <w:sz w:val="20"/>
                <w:szCs w:val="20"/>
                <w:lang w:val="ka-GE"/>
              </w:rPr>
              <w:t>.</w:t>
            </w:r>
          </w:p>
          <w:p w:rsidR="004402B8" w:rsidRPr="00275BC3" w:rsidRDefault="004402B8" w:rsidP="008264A2">
            <w:pPr>
              <w:spacing w:after="0" w:line="240" w:lineRule="auto"/>
              <w:rPr>
                <w:rFonts w:ascii="Sylfaen" w:eastAsia="Sylfaen" w:hAnsi="Sylfaen"/>
                <w:bCs/>
                <w:sz w:val="20"/>
                <w:szCs w:val="20"/>
                <w:lang w:val="ka-GE"/>
              </w:rPr>
            </w:pPr>
            <w:r w:rsidRPr="00275BC3">
              <w:rPr>
                <w:rFonts w:ascii="Sylfaen" w:eastAsia="Sylfaen" w:hAnsi="Sylfaen" w:cs="Sylfaen"/>
                <w:b/>
                <w:bCs/>
                <w:sz w:val="20"/>
                <w:szCs w:val="20"/>
                <w:lang w:val="ka-GE"/>
              </w:rPr>
              <w:t>სემინარი</w:t>
            </w:r>
            <w:r w:rsidRPr="00275BC3">
              <w:rPr>
                <w:rFonts w:ascii="Sylfaen" w:eastAsia="Sylfaen" w:hAnsi="Sylfaen"/>
                <w:b/>
                <w:bCs/>
                <w:sz w:val="20"/>
                <w:szCs w:val="20"/>
                <w:lang w:val="ka-GE"/>
              </w:rPr>
              <w:t>-</w:t>
            </w:r>
            <w:r w:rsidRPr="00275BC3">
              <w:rPr>
                <w:rFonts w:ascii="Sylfaen" w:eastAsia="Sylfaen" w:hAnsi="Sylfaen" w:cs="Sylfaen"/>
                <w:b/>
                <w:bCs/>
                <w:sz w:val="20"/>
                <w:szCs w:val="20"/>
                <w:lang w:val="ka-GE"/>
              </w:rPr>
              <w:t>მეცადინეობა</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რომლისფარგლებშიცპროფესიულისტუდენტებიმუშაობენწყვილებში</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ჯგუფებში</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ინდივიდუალურად</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განიხილავენლექციისთემატიკიდანგამომდინარესაკვანძოსაკითხებს</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დამოუკიდებელისაათებისფარგლებშიდამუშავებულ</w:t>
            </w:r>
            <w:r w:rsidRPr="00275BC3">
              <w:rPr>
                <w:rFonts w:ascii="Sylfaen" w:eastAsia="Sylfaen" w:hAnsi="Sylfaen"/>
                <w:bCs/>
                <w:sz w:val="20"/>
                <w:szCs w:val="20"/>
                <w:lang w:val="ka-GE"/>
              </w:rPr>
              <w:t>/</w:t>
            </w:r>
            <w:r w:rsidRPr="00275BC3">
              <w:rPr>
                <w:rFonts w:ascii="Sylfaen" w:eastAsia="Sylfaen" w:hAnsi="Sylfaen" w:cs="Sylfaen"/>
                <w:bCs/>
                <w:sz w:val="20"/>
                <w:szCs w:val="20"/>
                <w:lang w:val="ka-GE"/>
              </w:rPr>
              <w:t>მომზადებულრეფერატებს</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პრეზენტაციებსდასხვა</w:t>
            </w:r>
            <w:r w:rsidRPr="00275BC3">
              <w:rPr>
                <w:rFonts w:ascii="Sylfaen" w:eastAsia="Sylfaen" w:hAnsi="Sylfaen"/>
                <w:bCs/>
                <w:sz w:val="20"/>
                <w:szCs w:val="20"/>
                <w:lang w:val="ka-GE"/>
              </w:rPr>
              <w:t xml:space="preserve">. </w:t>
            </w:r>
            <w:r w:rsidRPr="00275BC3">
              <w:rPr>
                <w:rFonts w:ascii="Sylfaen" w:eastAsia="Sylfaen" w:hAnsi="Sylfaen" w:cs="Sylfaen"/>
                <w:bCs/>
                <w:sz w:val="20"/>
                <w:szCs w:val="20"/>
                <w:lang w:val="ka-GE"/>
              </w:rPr>
              <w:t>პროფესიულიგანათლებისმასწავლებელიწარმართავს</w:t>
            </w:r>
            <w:r w:rsidRPr="00275BC3">
              <w:rPr>
                <w:rFonts w:ascii="Sylfaen" w:eastAsia="Sylfaen" w:hAnsi="Sylfaen"/>
                <w:bCs/>
                <w:sz w:val="20"/>
                <w:szCs w:val="20"/>
                <w:lang w:val="ka-GE"/>
              </w:rPr>
              <w:t>/</w:t>
            </w:r>
            <w:r w:rsidRPr="00275BC3">
              <w:rPr>
                <w:rFonts w:ascii="Sylfaen" w:eastAsia="Sylfaen" w:hAnsi="Sylfaen" w:cs="Sylfaen"/>
                <w:bCs/>
                <w:sz w:val="20"/>
                <w:szCs w:val="20"/>
                <w:lang w:val="ka-GE"/>
              </w:rPr>
              <w:t>ფასილიტაციასუწევსსემინარებს</w:t>
            </w:r>
            <w:r w:rsidRPr="00275BC3">
              <w:rPr>
                <w:rFonts w:ascii="Sylfaen" w:eastAsia="Sylfaen" w:hAnsi="Sylfaen"/>
                <w:bCs/>
                <w:sz w:val="20"/>
                <w:szCs w:val="20"/>
                <w:lang w:val="ka-GE"/>
              </w:rPr>
              <w:t>.</w:t>
            </w:r>
          </w:p>
          <w:p w:rsidR="004402B8" w:rsidRPr="00275BC3" w:rsidRDefault="004402B8" w:rsidP="008264A2">
            <w:pPr>
              <w:spacing w:after="0" w:line="240" w:lineRule="auto"/>
              <w:rPr>
                <w:rFonts w:ascii="Sylfaen" w:eastAsia="Sylfaen" w:hAnsi="Sylfaen" w:cs="Sylfaen"/>
                <w:b/>
                <w:bCs/>
                <w:sz w:val="20"/>
                <w:szCs w:val="20"/>
                <w:lang w:val="ka-GE"/>
              </w:rPr>
            </w:pPr>
          </w:p>
        </w:tc>
        <w:tc>
          <w:tcPr>
            <w:tcW w:w="721" w:type="pct"/>
            <w:tcBorders>
              <w:top w:val="single" w:sz="4" w:space="0" w:color="auto"/>
              <w:left w:val="single" w:sz="4" w:space="0" w:color="auto"/>
              <w:bottom w:val="single" w:sz="4" w:space="0" w:color="auto"/>
              <w:right w:val="single" w:sz="4" w:space="0" w:color="auto"/>
            </w:tcBorders>
            <w:shd w:val="clear" w:color="auto" w:fill="auto"/>
            <w:hideMark/>
          </w:tcPr>
          <w:p w:rsidR="004402B8" w:rsidRPr="009B4131" w:rsidRDefault="004402B8" w:rsidP="00AE692B">
            <w:pPr>
              <w:spacing w:line="240" w:lineRule="auto"/>
              <w:jc w:val="both"/>
              <w:rPr>
                <w:rFonts w:ascii="Sylfaen" w:hAnsi="Sylfaen"/>
                <w:sz w:val="20"/>
                <w:szCs w:val="20"/>
                <w:lang w:val="ka-GE"/>
              </w:rPr>
            </w:pPr>
            <w:r w:rsidRPr="009B4131">
              <w:rPr>
                <w:rFonts w:ascii="Sylfaen" w:hAnsi="Sylfaen"/>
                <w:sz w:val="20"/>
                <w:szCs w:val="20"/>
                <w:lang w:val="ka-GE"/>
              </w:rPr>
              <w:t xml:space="preserve">პროფესიული განათლების მასწავლებელი აკეთებს განმავითარებელ და განმსაზღვრელ შეფასებას. </w:t>
            </w:r>
          </w:p>
          <w:p w:rsidR="004402B8" w:rsidRPr="009B4131" w:rsidRDefault="004402B8" w:rsidP="00AE692B">
            <w:pPr>
              <w:spacing w:line="240" w:lineRule="auto"/>
              <w:jc w:val="both"/>
              <w:rPr>
                <w:rFonts w:ascii="Sylfaen" w:hAnsi="Sylfaen"/>
                <w:b/>
                <w:sz w:val="20"/>
                <w:szCs w:val="20"/>
                <w:lang w:val="ka-GE"/>
              </w:rPr>
            </w:pPr>
            <w:r w:rsidRPr="009B4131">
              <w:rPr>
                <w:rFonts w:ascii="Sylfaen" w:hAnsi="Sylfae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hAnsi="Sylfaen"/>
                <w:sz w:val="20"/>
                <w:szCs w:val="20"/>
                <w:lang w:val="ka-GE"/>
              </w:rPr>
              <w:t>და ავსებს ტესტს</w:t>
            </w:r>
            <w:r w:rsidRPr="009B4131">
              <w:rPr>
                <w:rFonts w:ascii="Sylfaen" w:hAnsi="Sylfae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1087" w:type="pct"/>
            <w:tcBorders>
              <w:top w:val="single" w:sz="4" w:space="0" w:color="auto"/>
              <w:left w:val="single" w:sz="4" w:space="0" w:color="auto"/>
              <w:bottom w:val="single" w:sz="4" w:space="0" w:color="auto"/>
              <w:right w:val="single" w:sz="4" w:space="0" w:color="auto"/>
            </w:tcBorders>
            <w:shd w:val="clear" w:color="auto" w:fill="auto"/>
          </w:tcPr>
          <w:p w:rsidR="004402B8" w:rsidRPr="009B4131" w:rsidRDefault="004402B8" w:rsidP="00AE692B">
            <w:pPr>
              <w:spacing w:line="240" w:lineRule="auto"/>
              <w:jc w:val="both"/>
              <w:rPr>
                <w:rFonts w:ascii="Sylfaen" w:hAnsi="Sylfaen"/>
                <w:b/>
                <w:sz w:val="20"/>
                <w:szCs w:val="20"/>
                <w:lang w:val="ka-GE"/>
              </w:rPr>
            </w:pPr>
            <w:r w:rsidRPr="009B4131">
              <w:rPr>
                <w:rFonts w:ascii="Sylfaen" w:eastAsia="Sylfaen" w:hAnsi="Sylfaen" w:cs="Sylfaen"/>
                <w:b/>
                <w:bCs/>
                <w:sz w:val="20"/>
                <w:szCs w:val="20"/>
                <w:lang w:val="ka-GE"/>
              </w:rPr>
              <w:t>გამოკითხვა −წერილობითი მტკიცებულება</w:t>
            </w:r>
          </w:p>
          <w:p w:rsidR="004402B8" w:rsidRPr="009B4131" w:rsidRDefault="004402B8" w:rsidP="00AE692B">
            <w:pPr>
              <w:spacing w:line="240" w:lineRule="auto"/>
              <w:jc w:val="both"/>
              <w:rPr>
                <w:rFonts w:ascii="Sylfaen" w:hAnsi="Sylfae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4402B8" w:rsidRPr="009B4131" w:rsidRDefault="004402B8" w:rsidP="00AE692B">
            <w:pPr>
              <w:spacing w:line="240" w:lineRule="auto"/>
              <w:jc w:val="both"/>
              <w:rPr>
                <w:rFonts w:ascii="Sylfaen" w:hAnsi="Sylfaen"/>
                <w:b/>
                <w:sz w:val="20"/>
                <w:szCs w:val="20"/>
                <w:lang w:val="ka-GE"/>
              </w:rPr>
            </w:pPr>
          </w:p>
        </w:tc>
      </w:tr>
      <w:tr w:rsidR="004402B8" w:rsidRPr="00651C01" w:rsidTr="006D3DAC">
        <w:tc>
          <w:tcPr>
            <w:tcW w:w="333" w:type="pct"/>
            <w:tcBorders>
              <w:top w:val="single" w:sz="4" w:space="0" w:color="auto"/>
              <w:left w:val="single" w:sz="4" w:space="0" w:color="auto"/>
              <w:bottom w:val="single" w:sz="4" w:space="0" w:color="auto"/>
              <w:right w:val="single" w:sz="4" w:space="0" w:color="auto"/>
            </w:tcBorders>
            <w:shd w:val="clear" w:color="auto" w:fill="auto"/>
            <w:hideMark/>
          </w:tcPr>
          <w:p w:rsidR="004402B8" w:rsidRPr="00275BC3" w:rsidRDefault="004402B8" w:rsidP="008264A2">
            <w:pPr>
              <w:spacing w:after="0" w:line="240" w:lineRule="auto"/>
              <w:rPr>
                <w:rFonts w:ascii="Sylfaen" w:hAnsi="Sylfaen"/>
                <w:b/>
                <w:sz w:val="20"/>
                <w:szCs w:val="20"/>
                <w:lang w:val="ka-GE"/>
              </w:rPr>
            </w:pPr>
            <w:r w:rsidRPr="00275BC3">
              <w:rPr>
                <w:rFonts w:ascii="Sylfaen" w:hAnsi="Sylfaen"/>
                <w:b/>
                <w:sz w:val="20"/>
                <w:szCs w:val="20"/>
                <w:lang w:val="ka-GE"/>
              </w:rPr>
              <w:t>3.1.2.</w:t>
            </w:r>
          </w:p>
        </w:tc>
        <w:tc>
          <w:tcPr>
            <w:tcW w:w="614" w:type="pct"/>
            <w:tcBorders>
              <w:top w:val="single" w:sz="4" w:space="0" w:color="auto"/>
              <w:left w:val="single" w:sz="4" w:space="0" w:color="auto"/>
              <w:bottom w:val="single" w:sz="4" w:space="0" w:color="auto"/>
              <w:right w:val="single" w:sz="4" w:space="0" w:color="auto"/>
            </w:tcBorders>
            <w:shd w:val="clear" w:color="auto" w:fill="auto"/>
          </w:tcPr>
          <w:p w:rsidR="004402B8" w:rsidRPr="00275BC3" w:rsidRDefault="004402B8" w:rsidP="00CE4F7A">
            <w:pPr>
              <w:pStyle w:val="a3"/>
              <w:numPr>
                <w:ilvl w:val="0"/>
                <w:numId w:val="3"/>
              </w:numPr>
              <w:spacing w:after="0" w:line="240" w:lineRule="auto"/>
              <w:rPr>
                <w:rFonts w:ascii="Sylfaen" w:hAnsi="Sylfaen"/>
                <w:sz w:val="20"/>
                <w:szCs w:val="20"/>
                <w:lang w:val="ka-GE"/>
              </w:rPr>
            </w:pPr>
            <w:r w:rsidRPr="00275BC3">
              <w:rPr>
                <w:rFonts w:ascii="Sylfaen" w:hAnsi="Sylfaen"/>
                <w:sz w:val="20"/>
                <w:szCs w:val="20"/>
                <w:lang w:val="ka-GE"/>
              </w:rPr>
              <w:t xml:space="preserve">სახვით და ვიზუალური </w:t>
            </w:r>
            <w:r w:rsidRPr="00275BC3">
              <w:rPr>
                <w:rFonts w:ascii="Sylfaen" w:hAnsi="Sylfaen"/>
                <w:sz w:val="20"/>
                <w:szCs w:val="20"/>
                <w:lang w:val="ka-GE"/>
              </w:rPr>
              <w:lastRenderedPageBreak/>
              <w:t>ხელოვნების აქტივობების დაგეგმვა ბავშვის ასაკის, განვითარების და ინტერესის შესაბამისად</w:t>
            </w:r>
          </w:p>
          <w:p w:rsidR="004402B8" w:rsidRPr="00275BC3" w:rsidRDefault="004402B8" w:rsidP="00CE4F7A">
            <w:pPr>
              <w:pStyle w:val="a3"/>
              <w:numPr>
                <w:ilvl w:val="0"/>
                <w:numId w:val="3"/>
              </w:numPr>
              <w:spacing w:after="0" w:line="240" w:lineRule="auto"/>
              <w:rPr>
                <w:rFonts w:ascii="Sylfaen" w:hAnsi="Sylfaen"/>
                <w:sz w:val="20"/>
                <w:szCs w:val="20"/>
                <w:lang w:val="ka-GE"/>
              </w:rPr>
            </w:pPr>
            <w:r w:rsidRPr="00275BC3">
              <w:rPr>
                <w:rFonts w:ascii="Sylfaen" w:hAnsi="Sylfaen"/>
                <w:sz w:val="20"/>
                <w:szCs w:val="20"/>
                <w:lang w:val="ka-GE"/>
              </w:rPr>
              <w:t>სახვით და ვიზუალური ხელოვნების აქტივობების განხორციელება ბავშვის ასაკის, განვითარების და ინტერესის შესაბამისად</w:t>
            </w:r>
          </w:p>
          <w:p w:rsidR="004402B8" w:rsidRPr="00275BC3" w:rsidRDefault="004402B8" w:rsidP="00CE4F7A">
            <w:pPr>
              <w:pStyle w:val="a3"/>
              <w:numPr>
                <w:ilvl w:val="0"/>
                <w:numId w:val="3"/>
              </w:numPr>
              <w:spacing w:after="0" w:line="240" w:lineRule="auto"/>
              <w:rPr>
                <w:rFonts w:ascii="Sylfaen" w:hAnsi="Sylfaen"/>
                <w:sz w:val="20"/>
                <w:szCs w:val="20"/>
                <w:lang w:val="ka-GE"/>
              </w:rPr>
            </w:pPr>
            <w:r w:rsidRPr="00275BC3">
              <w:rPr>
                <w:rFonts w:ascii="Sylfaen" w:hAnsi="Sylfaen"/>
                <w:sz w:val="20"/>
                <w:szCs w:val="20"/>
                <w:lang w:val="ka-GE"/>
              </w:rPr>
              <w:t>ხელოვნების აქტივობებს განხორციელების სტრატეგიები</w:t>
            </w:r>
          </w:p>
          <w:p w:rsidR="004402B8" w:rsidRPr="00275BC3" w:rsidRDefault="004402B8" w:rsidP="00CE4F7A">
            <w:pPr>
              <w:pStyle w:val="a3"/>
              <w:numPr>
                <w:ilvl w:val="0"/>
                <w:numId w:val="3"/>
              </w:numPr>
              <w:spacing w:after="0" w:line="240" w:lineRule="auto"/>
              <w:rPr>
                <w:rFonts w:ascii="Sylfaen" w:hAnsi="Sylfaen"/>
                <w:sz w:val="20"/>
                <w:szCs w:val="20"/>
                <w:lang w:val="ka-GE"/>
              </w:rPr>
            </w:pPr>
            <w:r w:rsidRPr="00275BC3">
              <w:rPr>
                <w:rFonts w:ascii="Sylfaen" w:hAnsi="Sylfaen"/>
                <w:sz w:val="20"/>
                <w:szCs w:val="20"/>
                <w:lang w:val="ka-GE"/>
              </w:rPr>
              <w:t>ხელოვნების აქტივობებზე დაკვირვება და ანალიზი</w:t>
            </w:r>
          </w:p>
          <w:p w:rsidR="004402B8" w:rsidRPr="00275BC3" w:rsidRDefault="004402B8" w:rsidP="008264A2">
            <w:pPr>
              <w:spacing w:after="0" w:line="240" w:lineRule="auto"/>
              <w:rPr>
                <w:rFonts w:ascii="Sylfaen" w:hAnsi="Sylfaen"/>
                <w:sz w:val="20"/>
                <w:szCs w:val="20"/>
                <w:lang w:val="ka-GE"/>
              </w:rPr>
            </w:pPr>
          </w:p>
        </w:tc>
        <w:tc>
          <w:tcPr>
            <w:tcW w:w="2245" w:type="pct"/>
            <w:tcBorders>
              <w:top w:val="single" w:sz="4" w:space="0" w:color="auto"/>
              <w:left w:val="single" w:sz="4" w:space="0" w:color="auto"/>
              <w:bottom w:val="single" w:sz="4" w:space="0" w:color="auto"/>
              <w:right w:val="single" w:sz="4" w:space="0" w:color="auto"/>
            </w:tcBorders>
            <w:shd w:val="clear" w:color="auto" w:fill="auto"/>
          </w:tcPr>
          <w:p w:rsidR="004402B8" w:rsidRPr="00275BC3" w:rsidRDefault="004402B8" w:rsidP="008264A2">
            <w:pPr>
              <w:spacing w:after="0" w:line="240" w:lineRule="auto"/>
              <w:rPr>
                <w:rFonts w:ascii="Sylfaen" w:hAnsi="Sylfaen" w:cs="Sylfaen"/>
                <w:sz w:val="20"/>
                <w:szCs w:val="20"/>
                <w:lang w:val="ka-GE"/>
              </w:rPr>
            </w:pPr>
            <w:r w:rsidRPr="00275BC3">
              <w:rPr>
                <w:rFonts w:ascii="Sylfaen" w:hAnsi="Sylfaen" w:cs="Sylfaen"/>
                <w:b/>
                <w:sz w:val="20"/>
                <w:szCs w:val="20"/>
                <w:lang w:val="ka-GE"/>
              </w:rPr>
              <w:lastRenderedPageBreak/>
              <w:t>პრაქტიკული მეცადინეობა</w:t>
            </w:r>
            <w:r w:rsidRPr="00275BC3">
              <w:rPr>
                <w:rFonts w:ascii="Sylfaen" w:hAnsi="Sylfaen" w:cs="Sylfaen"/>
                <w:sz w:val="20"/>
                <w:szCs w:val="20"/>
                <w:lang w:val="ka-GE"/>
              </w:rPr>
              <w:t xml:space="preserve"> − მეცადინეობა, რომლის ფარგლებშიც პროფესიული მასწავლებელი ახდენს პროფესიული/პრაქტიკული </w:t>
            </w:r>
            <w:r w:rsidRPr="00275BC3">
              <w:rPr>
                <w:rFonts w:ascii="Sylfaen" w:hAnsi="Sylfaen" w:cs="Sylfaen"/>
                <w:sz w:val="20"/>
                <w:szCs w:val="20"/>
                <w:lang w:val="ka-GE"/>
              </w:rPr>
              <w:lastRenderedPageBreak/>
              <w:t>უნარების დემონსტრირებას ინსტრუქტაჟით. პროფესიული სტუდენტები ჯერ 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p>
          <w:p w:rsidR="004402B8" w:rsidRPr="00275BC3" w:rsidRDefault="004402B8" w:rsidP="008264A2">
            <w:pPr>
              <w:spacing w:after="0" w:line="240" w:lineRule="auto"/>
              <w:rPr>
                <w:rFonts w:ascii="Sylfaen" w:hAnsi="Sylfaen"/>
                <w:b/>
                <w:sz w:val="20"/>
                <w:szCs w:val="20"/>
                <w:lang w:val="ka-GE"/>
              </w:rPr>
            </w:pPr>
          </w:p>
        </w:tc>
        <w:tc>
          <w:tcPr>
            <w:tcW w:w="721" w:type="pct"/>
            <w:tcBorders>
              <w:top w:val="single" w:sz="4" w:space="0" w:color="auto"/>
              <w:left w:val="single" w:sz="4" w:space="0" w:color="auto"/>
              <w:bottom w:val="single" w:sz="4" w:space="0" w:color="auto"/>
              <w:right w:val="single" w:sz="4" w:space="0" w:color="auto"/>
            </w:tcBorders>
            <w:shd w:val="clear" w:color="auto" w:fill="auto"/>
            <w:hideMark/>
          </w:tcPr>
          <w:p w:rsidR="004402B8" w:rsidRPr="00275BC3" w:rsidRDefault="004402B8" w:rsidP="008264A2">
            <w:pPr>
              <w:spacing w:after="0" w:line="240" w:lineRule="auto"/>
              <w:jc w:val="both"/>
              <w:rPr>
                <w:rFonts w:ascii="Sylfaen" w:hAnsi="Sylfaen"/>
                <w:b/>
                <w:sz w:val="20"/>
                <w:szCs w:val="20"/>
                <w:lang w:val="ka-GE"/>
              </w:rPr>
            </w:pPr>
            <w:r w:rsidRPr="00275BC3">
              <w:rPr>
                <w:rFonts w:ascii="Sylfaen" w:hAnsi="Sylfaen"/>
                <w:sz w:val="20"/>
                <w:szCs w:val="20"/>
                <w:lang w:val="ka-GE"/>
              </w:rPr>
              <w:lastRenderedPageBreak/>
              <w:t xml:space="preserve">მოდულით განსაზღვრული </w:t>
            </w:r>
            <w:r w:rsidRPr="00275BC3">
              <w:rPr>
                <w:rFonts w:ascii="Sylfaen" w:hAnsi="Sylfaen"/>
                <w:sz w:val="20"/>
                <w:szCs w:val="20"/>
                <w:lang w:val="ka-GE"/>
              </w:rPr>
              <w:lastRenderedPageBreak/>
              <w:t>შედეგების დასადასტურებლად, პროფესიული სტუდენტი პროფესიული განათლების მასწავლებლის დავალების შესაბამისად, ასრულებს პრაქტიკულ დავალებას. პროფესიული განათლების მასწავლებელი აკვირდება პროფესიული სტუდენტის პრაქტიკული უნარების დემონსტრირებას, უსვამს მას დამაზუსტებელ კითხვებს და აფასებს წინასწარ შედგენილი შეფასების რუბრიკებით, რომლებიც ასევე, ცნობილია პროფესიული სტუდენტისთვის.</w:t>
            </w:r>
          </w:p>
        </w:tc>
        <w:tc>
          <w:tcPr>
            <w:tcW w:w="1087" w:type="pct"/>
            <w:tcBorders>
              <w:top w:val="single" w:sz="4" w:space="0" w:color="auto"/>
              <w:left w:val="single" w:sz="4" w:space="0" w:color="auto"/>
              <w:bottom w:val="single" w:sz="4" w:space="0" w:color="auto"/>
              <w:right w:val="single" w:sz="4" w:space="0" w:color="auto"/>
            </w:tcBorders>
            <w:shd w:val="clear" w:color="auto" w:fill="auto"/>
          </w:tcPr>
          <w:p w:rsidR="004402B8" w:rsidRPr="00275BC3" w:rsidRDefault="004402B8" w:rsidP="008264A2">
            <w:pPr>
              <w:spacing w:after="0" w:line="240" w:lineRule="auto"/>
              <w:jc w:val="both"/>
              <w:rPr>
                <w:rFonts w:ascii="Sylfaen" w:hAnsi="Sylfaen"/>
                <w:b/>
                <w:sz w:val="20"/>
                <w:szCs w:val="20"/>
                <w:lang w:val="ka-GE"/>
              </w:rPr>
            </w:pPr>
            <w:r w:rsidRPr="00275BC3">
              <w:rPr>
                <w:rFonts w:ascii="Sylfaen" w:hAnsi="Sylfaen"/>
                <w:b/>
                <w:sz w:val="20"/>
                <w:szCs w:val="20"/>
                <w:lang w:val="ka-GE"/>
              </w:rPr>
              <w:lastRenderedPageBreak/>
              <w:t xml:space="preserve">პრაქტიკული დავალება დაკვირვებით − შესრულების </w:t>
            </w:r>
            <w:r w:rsidRPr="00275BC3">
              <w:rPr>
                <w:rFonts w:ascii="Sylfaen" w:hAnsi="Sylfaen"/>
                <w:b/>
                <w:sz w:val="20"/>
                <w:szCs w:val="20"/>
                <w:lang w:val="ka-GE"/>
              </w:rPr>
              <w:lastRenderedPageBreak/>
              <w:t>მტკიცებულება და თეორიული გამოკითხვა</w:t>
            </w:r>
          </w:p>
          <w:p w:rsidR="004402B8" w:rsidRPr="00275BC3" w:rsidRDefault="004402B8" w:rsidP="008264A2">
            <w:pPr>
              <w:spacing w:after="0" w:line="240" w:lineRule="auto"/>
              <w:jc w:val="both"/>
              <w:rPr>
                <w:rFonts w:ascii="Sylfaen" w:hAnsi="Sylfaen"/>
                <w:sz w:val="20"/>
                <w:szCs w:val="20"/>
                <w:lang w:val="ka-GE"/>
              </w:rPr>
            </w:pPr>
            <w:r w:rsidRPr="00275BC3">
              <w:rPr>
                <w:rFonts w:ascii="Sylfaen" w:hAnsi="Sylfaen"/>
                <w:sz w:val="20"/>
                <w:szCs w:val="20"/>
                <w:lang w:val="ka-GE"/>
              </w:rPr>
              <w:t>პროფესიული მასწავლებლის/დაწესებულების წარმომადგენლის წერილობითი ჩანაწერი/კითხვარი/შეფასების ფურცელი, რომლებიც ასახავს პროფესიული სტუდენტის დავალების შესრულების პროცესს.</w:t>
            </w:r>
          </w:p>
          <w:p w:rsidR="004402B8" w:rsidRPr="00275BC3" w:rsidRDefault="004402B8" w:rsidP="008264A2">
            <w:pPr>
              <w:spacing w:after="0" w:line="240" w:lineRule="auto"/>
              <w:jc w:val="both"/>
              <w:rPr>
                <w:rFonts w:ascii="Sylfaen" w:hAnsi="Sylfaen"/>
                <w:b/>
                <w:sz w:val="20"/>
                <w:szCs w:val="20"/>
                <w:lang w:val="ka-GE"/>
              </w:rPr>
            </w:pPr>
          </w:p>
        </w:tc>
      </w:tr>
    </w:tbl>
    <w:p w:rsidR="00CE4F7A" w:rsidRPr="00651C01" w:rsidRDefault="00CE4F7A" w:rsidP="00CE4F7A">
      <w:pPr>
        <w:spacing w:after="0" w:line="240" w:lineRule="auto"/>
        <w:jc w:val="both"/>
        <w:rPr>
          <w:rFonts w:ascii="Sylfaen" w:hAnsi="Sylfaen" w:cs="Arial"/>
          <w:b/>
          <w:sz w:val="20"/>
          <w:szCs w:val="20"/>
          <w:lang w:val="ka-GE"/>
        </w:rPr>
      </w:pPr>
    </w:p>
    <w:p w:rsidR="00CE4F7A" w:rsidRPr="00651C01" w:rsidRDefault="00CE4F7A" w:rsidP="00CE4F7A">
      <w:pPr>
        <w:spacing w:after="0" w:line="240" w:lineRule="auto"/>
        <w:jc w:val="both"/>
        <w:rPr>
          <w:rFonts w:ascii="Sylfaen" w:hAnsi="Sylfaen" w:cs="Arial"/>
          <w:b/>
          <w:sz w:val="20"/>
          <w:szCs w:val="20"/>
          <w:lang w:val="ka-GE"/>
        </w:rPr>
      </w:pPr>
    </w:p>
    <w:p w:rsidR="00CE4F7A" w:rsidRPr="00651C01" w:rsidRDefault="00CE4F7A" w:rsidP="00CE4F7A">
      <w:pPr>
        <w:spacing w:after="0" w:line="240" w:lineRule="auto"/>
        <w:jc w:val="both"/>
        <w:rPr>
          <w:rFonts w:ascii="Sylfaen" w:hAnsi="Sylfaen" w:cs="Arial"/>
          <w:b/>
          <w:sz w:val="20"/>
          <w:szCs w:val="20"/>
          <w:lang w:val="ka-GE"/>
        </w:rPr>
      </w:pPr>
      <w:r w:rsidRPr="00651C01">
        <w:rPr>
          <w:rFonts w:ascii="Sylfaen" w:hAnsi="Sylfaen" w:cs="Arial"/>
          <w:b/>
          <w:sz w:val="20"/>
          <w:szCs w:val="20"/>
          <w:lang w:val="ka-GE"/>
        </w:rPr>
        <w:t>3.2.საათების განაწილების  სქემა</w:t>
      </w:r>
    </w:p>
    <w:p w:rsidR="00CE4F7A" w:rsidRPr="00651C01" w:rsidRDefault="00CE4F7A" w:rsidP="00CE4F7A">
      <w:pPr>
        <w:spacing w:after="0" w:line="240" w:lineRule="auto"/>
        <w:jc w:val="both"/>
        <w:rPr>
          <w:rFonts w:ascii="Sylfaen" w:hAnsi="Sylfaen" w:cs="Arial"/>
          <w:b/>
          <w:sz w:val="20"/>
          <w:szCs w:val="20"/>
          <w:lang w:val="ka-GE"/>
        </w:rPr>
      </w:pPr>
    </w:p>
    <w:tbl>
      <w:tblPr>
        <w:tblW w:w="5000" w:type="pct"/>
        <w:tblCellMar>
          <w:left w:w="0" w:type="dxa"/>
          <w:right w:w="0" w:type="dxa"/>
        </w:tblCellMar>
        <w:tblLook w:val="04A0" w:firstRow="1" w:lastRow="0" w:firstColumn="1" w:lastColumn="0" w:noHBand="0" w:noVBand="1"/>
      </w:tblPr>
      <w:tblGrid>
        <w:gridCol w:w="2939"/>
        <w:gridCol w:w="3599"/>
        <w:gridCol w:w="3126"/>
        <w:gridCol w:w="1878"/>
        <w:gridCol w:w="3244"/>
      </w:tblGrid>
      <w:tr w:rsidR="00CE4F7A" w:rsidRPr="00651C01" w:rsidTr="008264A2">
        <w:trPr>
          <w:trHeight w:val="692"/>
        </w:trPr>
        <w:tc>
          <w:tcPr>
            <w:tcW w:w="994" w:type="pct"/>
            <w:vMerge w:val="restar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sz w:val="20"/>
                <w:szCs w:val="20"/>
                <w:lang w:val="ka-GE"/>
              </w:rPr>
            </w:pPr>
            <w:r w:rsidRPr="00651C01">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sz w:val="20"/>
                <w:szCs w:val="20"/>
                <w:lang w:val="ka-GE"/>
              </w:rPr>
            </w:pPr>
            <w:r w:rsidRPr="00651C01">
              <w:rPr>
                <w:rFonts w:ascii="Sylfaen" w:hAnsi="Sylfaen"/>
                <w:b/>
                <w:bCs/>
                <w:sz w:val="20"/>
                <w:szCs w:val="20"/>
                <w:lang w:val="ka-GE"/>
              </w:rPr>
              <w:t>საათების განაწილება სწავლის შედეგების მიხედ</w:t>
            </w:r>
            <w:r w:rsidRPr="00651C01">
              <w:rPr>
                <w:rFonts w:ascii="Sylfaen" w:hAnsi="Sylfaen"/>
                <w:b/>
                <w:bCs/>
                <w:iCs/>
                <w:sz w:val="20"/>
                <w:szCs w:val="20"/>
                <w:lang w:val="ka-GE"/>
              </w:rPr>
              <w:t>ვით</w:t>
            </w:r>
          </w:p>
        </w:tc>
      </w:tr>
      <w:tr w:rsidR="00CE4F7A" w:rsidRPr="00651C01" w:rsidTr="008264A2">
        <w:trPr>
          <w:trHeight w:val="628"/>
        </w:trPr>
        <w:tc>
          <w:tcPr>
            <w:tcW w:w="0" w:type="auto"/>
            <w:vMerge/>
            <w:tcBorders>
              <w:top w:val="single" w:sz="4" w:space="0" w:color="auto"/>
              <w:left w:val="single" w:sz="8" w:space="0" w:color="auto"/>
              <w:bottom w:val="single" w:sz="4" w:space="0" w:color="auto"/>
              <w:right w:val="single" w:sz="8" w:space="0" w:color="auto"/>
            </w:tcBorders>
            <w:vAlign w:val="center"/>
            <w:hideMark/>
          </w:tcPr>
          <w:p w:rsidR="00CE4F7A" w:rsidRPr="00651C01" w:rsidRDefault="00CE4F7A" w:rsidP="008264A2">
            <w:pPr>
              <w:spacing w:after="0" w:line="240" w:lineRule="auto"/>
              <w:rPr>
                <w:rFonts w:ascii="Sylfaen" w:hAnsi="Sylfaen"/>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hideMark/>
          </w:tcPr>
          <w:p w:rsidR="00CE4F7A" w:rsidRPr="00651C01" w:rsidRDefault="00CE4F7A"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დამოუკიდებელი</w:t>
            </w:r>
          </w:p>
        </w:tc>
        <w:tc>
          <w:tcPr>
            <w:tcW w:w="635" w:type="pct"/>
            <w:tcBorders>
              <w:top w:val="nil"/>
              <w:left w:val="nil"/>
              <w:bottom w:val="single" w:sz="4" w:space="0" w:color="auto"/>
              <w:right w:val="single" w:sz="8" w:space="0" w:color="auto"/>
            </w:tcBorders>
            <w:vAlign w:val="center"/>
            <w:hideMark/>
          </w:tcPr>
          <w:p w:rsidR="00CE4F7A" w:rsidRPr="00651C01" w:rsidRDefault="00CE4F7A"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შეფასება</w:t>
            </w:r>
          </w:p>
        </w:tc>
        <w:tc>
          <w:tcPr>
            <w:tcW w:w="1097" w:type="pct"/>
            <w:tcBorders>
              <w:top w:val="nil"/>
              <w:left w:val="nil"/>
              <w:bottom w:val="single" w:sz="4" w:space="0" w:color="auto"/>
              <w:right w:val="single" w:sz="8" w:space="0" w:color="auto"/>
            </w:tcBorders>
            <w:vAlign w:val="center"/>
            <w:hideMark/>
          </w:tcPr>
          <w:p w:rsidR="00CE4F7A" w:rsidRPr="00651C01" w:rsidRDefault="00CE4F7A"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სულ</w:t>
            </w:r>
          </w:p>
        </w:tc>
      </w:tr>
      <w:tr w:rsidR="00CE4F7A" w:rsidRPr="00651C01"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sz w:val="20"/>
                <w:szCs w:val="20"/>
                <w:lang w:val="ka-GE"/>
              </w:rPr>
            </w:pPr>
            <w:r w:rsidRPr="00651C01">
              <w:rPr>
                <w:rFonts w:ascii="Sylfaen" w:hAnsi="Sylfaen"/>
                <w:b/>
                <w:sz w:val="20"/>
                <w:szCs w:val="20"/>
                <w:lang w:val="ka-GE"/>
              </w:rPr>
              <w:t>27</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sz w:val="20"/>
                <w:szCs w:val="20"/>
                <w:lang w:val="ka-GE"/>
              </w:rPr>
            </w:pPr>
            <w:r w:rsidRPr="00651C01">
              <w:rPr>
                <w:rFonts w:ascii="Sylfaen" w:hAnsi="Sylfaen"/>
                <w:b/>
                <w:sz w:val="20"/>
                <w:szCs w:val="20"/>
                <w:lang w:val="ka-GE"/>
              </w:rPr>
              <w:t>8</w:t>
            </w:r>
          </w:p>
        </w:tc>
        <w:tc>
          <w:tcPr>
            <w:tcW w:w="63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w:t>
            </w:r>
          </w:p>
        </w:tc>
        <w:tc>
          <w:tcPr>
            <w:tcW w:w="109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sz w:val="20"/>
                <w:szCs w:val="20"/>
                <w:lang w:val="ka-GE"/>
              </w:rPr>
            </w:pPr>
            <w:r w:rsidRPr="00651C01">
              <w:rPr>
                <w:rFonts w:ascii="Sylfaen" w:hAnsi="Sylfaen"/>
                <w:b/>
                <w:sz w:val="20"/>
                <w:szCs w:val="20"/>
                <w:lang w:val="ka-GE"/>
              </w:rPr>
              <w:t>36</w:t>
            </w:r>
          </w:p>
        </w:tc>
      </w:tr>
      <w:tr w:rsidR="00CE4F7A" w:rsidRPr="00651C01"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bCs/>
                <w:sz w:val="20"/>
                <w:szCs w:val="20"/>
                <w:lang w:val="ka-GE"/>
              </w:rPr>
            </w:pPr>
            <w:r w:rsidRPr="00651C01">
              <w:rPr>
                <w:rFonts w:ascii="Sylfaen" w:hAnsi="Sylfae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sz w:val="20"/>
                <w:szCs w:val="20"/>
                <w:lang w:val="ka-GE"/>
              </w:rPr>
            </w:pPr>
            <w:r w:rsidRPr="00651C01">
              <w:rPr>
                <w:rFonts w:ascii="Sylfaen" w:hAnsi="Sylfaen"/>
                <w:b/>
                <w:sz w:val="20"/>
                <w:szCs w:val="20"/>
                <w:lang w:val="ka-GE"/>
              </w:rPr>
              <w:t>24</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14</w:t>
            </w:r>
          </w:p>
        </w:tc>
        <w:tc>
          <w:tcPr>
            <w:tcW w:w="6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sz w:val="20"/>
                <w:szCs w:val="20"/>
                <w:lang w:val="ka-GE"/>
              </w:rPr>
            </w:pPr>
            <w:r w:rsidRPr="00651C01">
              <w:rPr>
                <w:rFonts w:ascii="Sylfaen" w:hAnsi="Sylfaen"/>
                <w:b/>
                <w:sz w:val="20"/>
                <w:szCs w:val="20"/>
                <w:lang w:val="ka-GE"/>
              </w:rPr>
              <w:t>1</w:t>
            </w:r>
          </w:p>
        </w:tc>
        <w:tc>
          <w:tcPr>
            <w:tcW w:w="109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sz w:val="20"/>
                <w:szCs w:val="20"/>
                <w:lang w:val="ka-GE"/>
              </w:rPr>
            </w:pPr>
            <w:r w:rsidRPr="00651C01">
              <w:rPr>
                <w:rFonts w:ascii="Sylfaen" w:hAnsi="Sylfaen"/>
                <w:b/>
                <w:sz w:val="20"/>
                <w:szCs w:val="20"/>
                <w:lang w:val="ka-GE"/>
              </w:rPr>
              <w:t>39</w:t>
            </w:r>
          </w:p>
        </w:tc>
      </w:tr>
      <w:tr w:rsidR="00CE4F7A" w:rsidRPr="00651C01" w:rsidTr="008264A2">
        <w:trPr>
          <w:trHeight w:val="925"/>
        </w:trPr>
        <w:tc>
          <w:tcPr>
            <w:tcW w:w="994" w:type="pct"/>
            <w:tcBorders>
              <w:top w:val="nil"/>
              <w:left w:val="single" w:sz="8" w:space="0" w:color="auto"/>
              <w:bottom w:val="nil"/>
              <w:right w:val="single" w:sz="8" w:space="0" w:color="auto"/>
            </w:tcBorders>
            <w:tcMar>
              <w:top w:w="0" w:type="dxa"/>
              <w:left w:w="108" w:type="dxa"/>
              <w:bottom w:w="0" w:type="dxa"/>
              <w:right w:w="108" w:type="dxa"/>
            </w:tcMar>
            <w:vAlign w:val="center"/>
          </w:tcPr>
          <w:p w:rsidR="00CE4F7A" w:rsidRPr="00651C01" w:rsidRDefault="00CE4F7A" w:rsidP="008264A2">
            <w:pPr>
              <w:spacing w:after="0" w:line="240" w:lineRule="auto"/>
              <w:jc w:val="center"/>
              <w:rPr>
                <w:rFonts w:ascii="Sylfaen" w:hAnsi="Sylfaen"/>
                <w:b/>
                <w:bCs/>
                <w:sz w:val="20"/>
                <w:szCs w:val="20"/>
                <w:lang w:val="ka-GE"/>
              </w:rPr>
            </w:pPr>
          </w:p>
          <w:p w:rsidR="00CE4F7A" w:rsidRPr="00651C01" w:rsidRDefault="00CE4F7A" w:rsidP="008264A2">
            <w:pPr>
              <w:spacing w:after="0" w:line="240" w:lineRule="auto"/>
              <w:jc w:val="center"/>
              <w:rPr>
                <w:rFonts w:ascii="Sylfaen" w:hAnsi="Sylfaen"/>
                <w:sz w:val="20"/>
                <w:szCs w:val="20"/>
                <w:lang w:val="ka-GE"/>
              </w:rPr>
            </w:pPr>
            <w:r w:rsidRPr="00651C01">
              <w:rPr>
                <w:rFonts w:ascii="Sylfaen" w:hAnsi="Sylfaen"/>
                <w:b/>
                <w:bCs/>
                <w:sz w:val="20"/>
                <w:szCs w:val="20"/>
                <w:lang w:val="ka-GE"/>
              </w:rPr>
              <w:t>სულ</w:t>
            </w:r>
          </w:p>
        </w:tc>
        <w:tc>
          <w:tcPr>
            <w:tcW w:w="1217" w:type="pct"/>
            <w:tcBorders>
              <w:top w:val="nil"/>
              <w:left w:val="nil"/>
              <w:bottom w:val="nil"/>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sz w:val="20"/>
                <w:szCs w:val="20"/>
                <w:lang w:val="ka-GE"/>
              </w:rPr>
            </w:pPr>
            <w:r w:rsidRPr="00651C01">
              <w:rPr>
                <w:rFonts w:ascii="Sylfaen" w:hAnsi="Sylfaen"/>
                <w:b/>
                <w:sz w:val="20"/>
                <w:szCs w:val="20"/>
                <w:lang w:val="ka-GE"/>
              </w:rPr>
              <w:t>51</w:t>
            </w:r>
          </w:p>
        </w:tc>
        <w:tc>
          <w:tcPr>
            <w:tcW w:w="1057" w:type="pct"/>
            <w:tcBorders>
              <w:top w:val="nil"/>
              <w:left w:val="nil"/>
              <w:bottom w:val="nil"/>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sz w:val="20"/>
                <w:szCs w:val="20"/>
                <w:lang w:val="ka-GE"/>
              </w:rPr>
            </w:pPr>
            <w:r w:rsidRPr="00651C01">
              <w:rPr>
                <w:rFonts w:ascii="Sylfaen" w:hAnsi="Sylfaen"/>
                <w:b/>
                <w:sz w:val="20"/>
                <w:szCs w:val="20"/>
                <w:lang w:val="ka-GE"/>
              </w:rPr>
              <w:t>22</w:t>
            </w:r>
          </w:p>
        </w:tc>
        <w:tc>
          <w:tcPr>
            <w:tcW w:w="635" w:type="pct"/>
            <w:tcBorders>
              <w:top w:val="nil"/>
              <w:left w:val="nil"/>
              <w:bottom w:val="nil"/>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sz w:val="20"/>
                <w:szCs w:val="20"/>
                <w:lang w:val="ka-GE"/>
              </w:rPr>
            </w:pPr>
            <w:r w:rsidRPr="00651C01">
              <w:rPr>
                <w:rFonts w:ascii="Sylfaen" w:hAnsi="Sylfaen"/>
                <w:b/>
                <w:sz w:val="20"/>
                <w:szCs w:val="20"/>
                <w:lang w:val="ka-GE"/>
              </w:rPr>
              <w:t>2</w:t>
            </w:r>
          </w:p>
        </w:tc>
        <w:tc>
          <w:tcPr>
            <w:tcW w:w="1097" w:type="pct"/>
            <w:tcBorders>
              <w:top w:val="nil"/>
              <w:left w:val="nil"/>
              <w:bottom w:val="nil"/>
              <w:right w:val="single" w:sz="8" w:space="0" w:color="auto"/>
            </w:tcBorders>
            <w:tcMar>
              <w:top w:w="0" w:type="dxa"/>
              <w:left w:w="108" w:type="dxa"/>
              <w:bottom w:w="0" w:type="dxa"/>
              <w:right w:w="108" w:type="dxa"/>
            </w:tcMar>
            <w:vAlign w:val="center"/>
            <w:hideMark/>
          </w:tcPr>
          <w:p w:rsidR="00CE4F7A" w:rsidRPr="00651C01" w:rsidRDefault="00CE4F7A" w:rsidP="008264A2">
            <w:pPr>
              <w:spacing w:after="0" w:line="240" w:lineRule="auto"/>
              <w:jc w:val="center"/>
              <w:rPr>
                <w:rFonts w:ascii="Sylfaen" w:hAnsi="Sylfaen"/>
                <w:b/>
                <w:sz w:val="20"/>
                <w:szCs w:val="20"/>
                <w:lang w:val="ka-GE"/>
              </w:rPr>
            </w:pPr>
            <w:r w:rsidRPr="00651C01">
              <w:rPr>
                <w:rFonts w:ascii="Sylfaen" w:hAnsi="Sylfaen"/>
                <w:b/>
                <w:sz w:val="20"/>
                <w:szCs w:val="20"/>
                <w:lang w:val="ka-GE"/>
              </w:rPr>
              <w:t>75</w:t>
            </w:r>
          </w:p>
        </w:tc>
      </w:tr>
      <w:tr w:rsidR="00CE4F7A" w:rsidRPr="00651C01"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E4F7A" w:rsidRPr="00651C01" w:rsidRDefault="00CE4F7A" w:rsidP="008264A2">
            <w:pPr>
              <w:spacing w:after="0" w:line="240" w:lineRule="auto"/>
              <w:jc w:val="center"/>
              <w:rPr>
                <w:rFonts w:ascii="Sylfaen" w:hAnsi="Sylfaen"/>
                <w:b/>
                <w:bCs/>
                <w:sz w:val="20"/>
                <w:szCs w:val="20"/>
                <w:lang w:val="ka-GE"/>
              </w:rPr>
            </w:pP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CE4F7A" w:rsidRPr="00651C01" w:rsidRDefault="00CE4F7A" w:rsidP="008264A2">
            <w:pPr>
              <w:spacing w:after="0" w:line="240" w:lineRule="auto"/>
              <w:jc w:val="center"/>
              <w:rPr>
                <w:rFonts w:ascii="Sylfaen" w:hAnsi="Sylfaen"/>
                <w:b/>
                <w:sz w:val="20"/>
                <w:szCs w:val="20"/>
                <w:lang w:val="ka-GE"/>
              </w:rPr>
            </w:pP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CE4F7A" w:rsidRPr="00651C01" w:rsidRDefault="00CE4F7A" w:rsidP="008264A2">
            <w:pPr>
              <w:spacing w:after="0" w:line="240" w:lineRule="auto"/>
              <w:jc w:val="center"/>
              <w:rPr>
                <w:rFonts w:ascii="Sylfaen" w:hAnsi="Sylfaen"/>
                <w:b/>
                <w:sz w:val="20"/>
                <w:szCs w:val="20"/>
                <w:lang w:val="ka-GE"/>
              </w:rPr>
            </w:pPr>
          </w:p>
        </w:tc>
        <w:tc>
          <w:tcPr>
            <w:tcW w:w="635" w:type="pct"/>
            <w:tcBorders>
              <w:top w:val="nil"/>
              <w:left w:val="nil"/>
              <w:bottom w:val="single" w:sz="8" w:space="0" w:color="auto"/>
              <w:right w:val="single" w:sz="8" w:space="0" w:color="auto"/>
            </w:tcBorders>
            <w:tcMar>
              <w:top w:w="0" w:type="dxa"/>
              <w:left w:w="108" w:type="dxa"/>
              <w:bottom w:w="0" w:type="dxa"/>
              <w:right w:w="108" w:type="dxa"/>
            </w:tcMar>
            <w:vAlign w:val="center"/>
          </w:tcPr>
          <w:p w:rsidR="00CE4F7A" w:rsidRPr="00651C01" w:rsidRDefault="00CE4F7A" w:rsidP="008264A2">
            <w:pPr>
              <w:spacing w:after="0" w:line="240" w:lineRule="auto"/>
              <w:jc w:val="center"/>
              <w:rPr>
                <w:rFonts w:ascii="Sylfaen" w:hAnsi="Sylfaen"/>
                <w:b/>
                <w:sz w:val="20"/>
                <w:szCs w:val="20"/>
                <w:lang w:val="ka-GE"/>
              </w:rPr>
            </w:pPr>
          </w:p>
        </w:tc>
        <w:tc>
          <w:tcPr>
            <w:tcW w:w="1097" w:type="pct"/>
            <w:tcBorders>
              <w:top w:val="nil"/>
              <w:left w:val="nil"/>
              <w:bottom w:val="single" w:sz="8" w:space="0" w:color="auto"/>
              <w:right w:val="single" w:sz="8" w:space="0" w:color="auto"/>
            </w:tcBorders>
            <w:tcMar>
              <w:top w:w="0" w:type="dxa"/>
              <w:left w:w="108" w:type="dxa"/>
              <w:bottom w:w="0" w:type="dxa"/>
              <w:right w:w="108" w:type="dxa"/>
            </w:tcMar>
            <w:vAlign w:val="center"/>
          </w:tcPr>
          <w:p w:rsidR="00CE4F7A" w:rsidRPr="00651C01" w:rsidRDefault="00CE4F7A" w:rsidP="008264A2">
            <w:pPr>
              <w:spacing w:after="0" w:line="240" w:lineRule="auto"/>
              <w:jc w:val="center"/>
              <w:rPr>
                <w:rFonts w:ascii="Sylfaen" w:hAnsi="Sylfaen"/>
                <w:b/>
                <w:sz w:val="20"/>
                <w:szCs w:val="20"/>
                <w:lang w:val="ka-GE"/>
              </w:rPr>
            </w:pPr>
          </w:p>
        </w:tc>
      </w:tr>
    </w:tbl>
    <w:p w:rsidR="00CE4F7A" w:rsidRPr="00651C01" w:rsidRDefault="00CE4F7A" w:rsidP="00CE4F7A">
      <w:pPr>
        <w:spacing w:after="0" w:line="240" w:lineRule="auto"/>
        <w:jc w:val="both"/>
        <w:rPr>
          <w:rFonts w:ascii="Sylfaen" w:hAnsi="Sylfaen" w:cs="Arial"/>
          <w:b/>
          <w:sz w:val="20"/>
          <w:szCs w:val="20"/>
          <w:lang w:val="ka-GE"/>
        </w:rPr>
      </w:pPr>
    </w:p>
    <w:p w:rsidR="00CE4F7A" w:rsidRPr="00651C01" w:rsidRDefault="00CE4F7A" w:rsidP="00CE4F7A">
      <w:pPr>
        <w:spacing w:after="0" w:line="240" w:lineRule="auto"/>
        <w:jc w:val="both"/>
        <w:rPr>
          <w:rFonts w:ascii="Sylfaen" w:hAnsi="Sylfaen" w:cs="Arial"/>
          <w:b/>
          <w:sz w:val="20"/>
          <w:szCs w:val="20"/>
          <w:lang w:val="ka-GE"/>
        </w:rPr>
      </w:pPr>
      <w:r w:rsidRPr="00651C01">
        <w:rPr>
          <w:rFonts w:ascii="Sylfaen" w:hAnsi="Sylfaen" w:cs="Arial"/>
          <w:b/>
          <w:sz w:val="20"/>
          <w:szCs w:val="20"/>
          <w:lang w:val="ka-GE"/>
        </w:rPr>
        <w:t>3.3. სასწავლო რესურსი</w:t>
      </w:r>
    </w:p>
    <w:p w:rsidR="00CE4F7A" w:rsidRPr="00D32D7E" w:rsidRDefault="00CE4F7A" w:rsidP="00D32D7E">
      <w:pPr>
        <w:pStyle w:val="a3"/>
        <w:numPr>
          <w:ilvl w:val="0"/>
          <w:numId w:val="6"/>
        </w:numPr>
        <w:spacing w:after="0" w:line="240" w:lineRule="auto"/>
        <w:rPr>
          <w:rFonts w:ascii="Sylfaen" w:hAnsi="Sylfaen"/>
          <w:sz w:val="20"/>
          <w:szCs w:val="20"/>
          <w:lang w:val="ka-GE"/>
        </w:rPr>
      </w:pPr>
      <w:r w:rsidRPr="00D32D7E">
        <w:rPr>
          <w:rFonts w:ascii="Sylfaen" w:eastAsia="Calibri" w:hAnsi="Sylfaen" w:cs="Sylfaen"/>
          <w:sz w:val="20"/>
          <w:szCs w:val="20"/>
          <w:lang w:val="ka-GE"/>
        </w:rPr>
        <w:t xml:space="preserve">ადრეული ბავშვობის კურიკულუმი. დაგეგმვა, შეფასება და განხორციელება. (2013) ავტორები: კლერ მაკლაქლანი, მერილინ ფლიერი, სუზან ედვარდსი. </w:t>
      </w:r>
    </w:p>
    <w:p w:rsidR="00CE4F7A" w:rsidRPr="00D32D7E" w:rsidRDefault="00CE4F7A" w:rsidP="00D32D7E">
      <w:pPr>
        <w:pStyle w:val="a3"/>
        <w:numPr>
          <w:ilvl w:val="0"/>
          <w:numId w:val="6"/>
        </w:numPr>
        <w:spacing w:after="0" w:line="240" w:lineRule="auto"/>
        <w:rPr>
          <w:rFonts w:ascii="Sylfaen" w:hAnsi="Sylfaen"/>
          <w:sz w:val="20"/>
          <w:szCs w:val="20"/>
          <w:lang w:val="ka-GE"/>
        </w:rPr>
      </w:pPr>
      <w:r w:rsidRPr="00D32D7E">
        <w:rPr>
          <w:rFonts w:ascii="Sylfaen" w:hAnsi="Sylfaen" w:cs="Sylfaen"/>
          <w:sz w:val="20"/>
          <w:szCs w:val="20"/>
          <w:lang w:val="ka-GE"/>
        </w:rPr>
        <w:t>განვითარების</w:t>
      </w:r>
      <w:r w:rsidR="00D32D7E" w:rsidRPr="00D32D7E">
        <w:rPr>
          <w:rFonts w:ascii="Sylfaen" w:hAnsi="Sylfaen" w:cs="Sylfaen"/>
          <w:sz w:val="20"/>
          <w:szCs w:val="20"/>
          <w:lang w:val="en-US"/>
        </w:rPr>
        <w:t xml:space="preserve"> </w:t>
      </w:r>
      <w:r w:rsidRPr="00D32D7E">
        <w:rPr>
          <w:rFonts w:ascii="Sylfaen" w:hAnsi="Sylfaen" w:cs="Sylfaen"/>
          <w:sz w:val="20"/>
          <w:szCs w:val="20"/>
          <w:lang w:val="ka-GE"/>
        </w:rPr>
        <w:t>შესაბამი</w:t>
      </w:r>
      <w:r w:rsidRPr="00D32D7E">
        <w:rPr>
          <w:rFonts w:ascii="Sylfaen" w:hAnsi="Sylfaen"/>
          <w:sz w:val="20"/>
          <w:szCs w:val="20"/>
          <w:lang w:val="ka-GE"/>
        </w:rPr>
        <w:t xml:space="preserve">სი პრაქტიკა: კურიკულუმი და განვითარება ადრეულ ასაკში (2013). ავტორები: კ. გესტვიკი </w:t>
      </w:r>
    </w:p>
    <w:p w:rsidR="00CE4F7A" w:rsidRPr="00D32D7E" w:rsidRDefault="00CE4F7A" w:rsidP="00D32D7E">
      <w:pPr>
        <w:pStyle w:val="a3"/>
        <w:numPr>
          <w:ilvl w:val="0"/>
          <w:numId w:val="6"/>
        </w:numPr>
        <w:spacing w:after="0" w:line="240" w:lineRule="auto"/>
        <w:rPr>
          <w:rFonts w:ascii="Sylfaen" w:hAnsi="Sylfaen"/>
          <w:sz w:val="20"/>
          <w:szCs w:val="20"/>
          <w:lang w:val="en-US"/>
        </w:rPr>
      </w:pPr>
      <w:r w:rsidRPr="00D32D7E">
        <w:rPr>
          <w:rFonts w:ascii="Sylfaen" w:hAnsi="Sylfaen" w:cs="Sylfaen"/>
          <w:sz w:val="20"/>
          <w:szCs w:val="20"/>
          <w:lang w:val="ka-GE"/>
        </w:rPr>
        <w:t>ბაგა</w:t>
      </w:r>
      <w:r w:rsidRPr="00D32D7E">
        <w:rPr>
          <w:rFonts w:ascii="Sylfaen" w:hAnsi="Sylfaen" w:cs="Calibri"/>
          <w:sz w:val="20"/>
          <w:szCs w:val="20"/>
          <w:lang w:val="ka-GE"/>
        </w:rPr>
        <w:t>-</w:t>
      </w:r>
      <w:r w:rsidRPr="00D32D7E">
        <w:rPr>
          <w:rFonts w:ascii="Sylfaen" w:hAnsi="Sylfaen" w:cs="Sylfaen"/>
          <w:sz w:val="20"/>
          <w:szCs w:val="20"/>
          <w:lang w:val="ka-GE"/>
        </w:rPr>
        <w:t>ბაღისაღმზრდელპედაგოგ</w:t>
      </w:r>
      <w:r w:rsidRPr="00D32D7E">
        <w:rPr>
          <w:rFonts w:ascii="Sylfaen" w:hAnsi="Sylfaen"/>
          <w:sz w:val="20"/>
          <w:szCs w:val="20"/>
          <w:lang w:val="ka-GE"/>
        </w:rPr>
        <w:t xml:space="preserve">ის სახელმძღვანელო (2015), თავი 11. ‘ოჯახი, თემი და სააღმზრდელო დაწესებულება’ განათლების ხარისხის განვითარების ეროვნული ცენტრი </w:t>
      </w:r>
    </w:p>
    <w:p w:rsidR="00CE4F7A" w:rsidRPr="00D32D7E" w:rsidRDefault="00CE4F7A" w:rsidP="00D32D7E">
      <w:pPr>
        <w:pStyle w:val="a3"/>
        <w:numPr>
          <w:ilvl w:val="0"/>
          <w:numId w:val="6"/>
        </w:numPr>
        <w:spacing w:after="0" w:line="240" w:lineRule="auto"/>
        <w:rPr>
          <w:rFonts w:ascii="Sylfaen" w:hAnsi="Sylfaen"/>
          <w:sz w:val="20"/>
          <w:szCs w:val="20"/>
          <w:lang w:val="ka-GE"/>
        </w:rPr>
      </w:pPr>
      <w:r w:rsidRPr="00D32D7E">
        <w:rPr>
          <w:rFonts w:ascii="Sylfaen" w:hAnsi="Sylfaen" w:cs="Sylfaen"/>
          <w:sz w:val="20"/>
          <w:szCs w:val="20"/>
          <w:lang w:val="ka-GE"/>
        </w:rPr>
        <w:t>ადრეულასაკშისწავლისადაგანვითარებისსტადარტი</w:t>
      </w:r>
    </w:p>
    <w:p w:rsidR="00CE4F7A" w:rsidRPr="00651C01" w:rsidRDefault="00CE4F7A" w:rsidP="00CE4F7A">
      <w:pPr>
        <w:spacing w:after="0" w:line="240" w:lineRule="auto"/>
        <w:rPr>
          <w:rFonts w:ascii="Sylfaen" w:hAnsi="Sylfaen" w:cs="Arial"/>
          <w:sz w:val="20"/>
          <w:szCs w:val="20"/>
          <w:lang w:val="ka-GE"/>
        </w:rPr>
      </w:pPr>
    </w:p>
    <w:p w:rsidR="00CE4F7A" w:rsidRPr="00651C01" w:rsidRDefault="00CE4F7A" w:rsidP="00CE4F7A">
      <w:pPr>
        <w:spacing w:after="0" w:line="240" w:lineRule="auto"/>
        <w:rPr>
          <w:rFonts w:ascii="Sylfaen" w:hAnsi="Sylfaen" w:cs="Arial"/>
          <w:b/>
          <w:sz w:val="20"/>
          <w:szCs w:val="20"/>
          <w:lang w:val="ka-GE"/>
        </w:rPr>
      </w:pPr>
    </w:p>
    <w:p w:rsidR="00CE4F7A" w:rsidRPr="00651C01" w:rsidRDefault="00CE4F7A" w:rsidP="00CE4F7A">
      <w:pPr>
        <w:spacing w:after="0" w:line="240" w:lineRule="auto"/>
        <w:jc w:val="both"/>
        <w:rPr>
          <w:rFonts w:ascii="Sylfaen" w:hAnsi="Sylfaen" w:cs="Arial"/>
          <w:b/>
          <w:sz w:val="20"/>
          <w:szCs w:val="20"/>
          <w:lang w:val="ka-GE"/>
        </w:rPr>
      </w:pPr>
      <w:r w:rsidRPr="00651C01">
        <w:rPr>
          <w:rFonts w:ascii="Sylfae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CE4F7A" w:rsidRPr="00651C01" w:rsidRDefault="00CE4F7A" w:rsidP="00CE4F7A">
      <w:pPr>
        <w:spacing w:after="0" w:line="240" w:lineRule="auto"/>
        <w:jc w:val="both"/>
        <w:rPr>
          <w:rFonts w:ascii="Sylfaen" w:hAnsi="Sylfaen" w:cs="Sylfaen"/>
          <w:sz w:val="20"/>
          <w:szCs w:val="20"/>
          <w:lang w:val="ka-GE"/>
        </w:rPr>
      </w:pPr>
      <w:r w:rsidRPr="00651C01">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651C01">
        <w:rPr>
          <w:rFonts w:ascii="Sylfaen" w:eastAsia="Sylfaen" w:hAnsi="Sylfaen"/>
          <w:sz w:val="20"/>
          <w:szCs w:val="20"/>
          <w:lang w:val="ka-GE"/>
        </w:rPr>
        <w:t xml:space="preserve">საგანმანათლებლო </w:t>
      </w:r>
      <w:r w:rsidRPr="00651C01">
        <w:rPr>
          <w:rFonts w:ascii="Sylfaen" w:hAnsi="Sylfaen"/>
          <w:sz w:val="20"/>
          <w:szCs w:val="20"/>
          <w:lang w:val="ka-GE"/>
        </w:rPr>
        <w:t xml:space="preserve">დაწესებულების მიერ მუშავდება ინდივიდუალური სასწავლო გეგმა, რომელიც </w:t>
      </w:r>
      <w:r w:rsidRPr="00651C01">
        <w:rPr>
          <w:rFonts w:ascii="Sylfaen" w:eastAsia="MS Mincho" w:hAnsi="Sylfae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651C01">
        <w:rPr>
          <w:rFonts w:ascii="Sylfaen" w:hAnsi="Sylfaen" w:cs="Sylfaen"/>
          <w:sz w:val="20"/>
          <w:szCs w:val="20"/>
          <w:lang w:val="ka-GE"/>
        </w:rPr>
        <w:t xml:space="preserve">დამატებით საგანმანათლებლო მომსახურებას. </w:t>
      </w:r>
    </w:p>
    <w:p w:rsidR="00CE4F7A" w:rsidRPr="00651C01" w:rsidRDefault="00CE4F7A" w:rsidP="00CE4F7A">
      <w:pPr>
        <w:spacing w:after="0" w:line="240" w:lineRule="auto"/>
        <w:jc w:val="both"/>
        <w:rPr>
          <w:rFonts w:ascii="Sylfaen" w:hAnsi="Sylfaen" w:cs="Sylfaen"/>
          <w:sz w:val="20"/>
          <w:szCs w:val="20"/>
          <w:lang w:val="ka-GE"/>
        </w:rPr>
      </w:pPr>
    </w:p>
    <w:p w:rsidR="00CE4F7A" w:rsidRPr="00651C01" w:rsidRDefault="00CE4F7A" w:rsidP="00CE4F7A">
      <w:pPr>
        <w:spacing w:after="0" w:line="240" w:lineRule="auto"/>
        <w:jc w:val="both"/>
        <w:rPr>
          <w:rFonts w:ascii="Sylfaen" w:hAnsi="Sylfaen"/>
          <w:sz w:val="20"/>
          <w:szCs w:val="20"/>
          <w:lang w:val="ka-GE"/>
        </w:rPr>
      </w:pPr>
      <w:r w:rsidRPr="00651C01">
        <w:rPr>
          <w:rFonts w:ascii="Sylfaen" w:eastAsia="MS Mincho" w:hAnsi="Sylfaen"/>
          <w:sz w:val="20"/>
          <w:szCs w:val="20"/>
          <w:lang w:val="ka-GE"/>
        </w:rPr>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651C01">
        <w:rPr>
          <w:rFonts w:ascii="Sylfaen" w:hAnsi="Sylfae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CE4F7A" w:rsidRPr="00651C01" w:rsidRDefault="00CE4F7A" w:rsidP="00CE4F7A">
      <w:pPr>
        <w:pStyle w:val="a3"/>
        <w:spacing w:after="0" w:line="240" w:lineRule="auto"/>
        <w:ind w:left="0"/>
        <w:rPr>
          <w:rFonts w:ascii="Sylfaen" w:hAnsi="Sylfaen"/>
          <w:sz w:val="20"/>
          <w:szCs w:val="20"/>
          <w:lang w:val="ka-GE"/>
        </w:rPr>
      </w:pPr>
      <w:r w:rsidRPr="00651C01">
        <w:rPr>
          <w:rFonts w:ascii="Sylfaen" w:hAnsi="Sylfaen"/>
          <w:sz w:val="20"/>
          <w:szCs w:val="20"/>
          <w:lang w:val="ka-GE"/>
        </w:rPr>
        <w:lastRenderedPageBreak/>
        <w:t xml:space="preserve">სპეციალური საგანმანთლებლო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 </w:t>
      </w:r>
    </w:p>
    <w:p w:rsidR="00C82819" w:rsidRPr="009B4131" w:rsidRDefault="00C82819" w:rsidP="00C82819">
      <w:pPr>
        <w:spacing w:before="120" w:line="240" w:lineRule="auto"/>
        <w:jc w:val="both"/>
        <w:rPr>
          <w:rFonts w:ascii="Sylfaen" w:hAnsi="Sylfaen" w:cs="Arial"/>
          <w:b/>
          <w:sz w:val="20"/>
          <w:szCs w:val="20"/>
          <w:lang w:val="ka-GE"/>
        </w:rPr>
      </w:pPr>
    </w:p>
    <w:p w:rsidR="00C82819" w:rsidRPr="00C82819" w:rsidRDefault="00C82819" w:rsidP="00573374">
      <w:pPr>
        <w:pStyle w:val="a3"/>
        <w:numPr>
          <w:ilvl w:val="1"/>
          <w:numId w:val="5"/>
        </w:numPr>
        <w:spacing w:after="0" w:line="240" w:lineRule="auto"/>
        <w:jc w:val="both"/>
      </w:pPr>
      <w:r w:rsidRPr="00C82819">
        <w:rPr>
          <w:rFonts w:ascii="Sylfaen" w:hAnsi="Sylfaen" w:cs="Arial"/>
          <w:b/>
          <w:lang w:val="ka-GE"/>
        </w:rPr>
        <w:t xml:space="preserve">მოდულის განხორციელების ადგილი: </w:t>
      </w:r>
      <w:r w:rsidR="007A5D02">
        <w:rPr>
          <w:rFonts w:ascii="Sylfaen" w:hAnsi="Sylfaen" w:cs="Arial"/>
          <w:lang w:val="ka-GE"/>
        </w:rPr>
        <w:t>სსიპ კოლეჯი „ახალი ტალღა“  ქობულეთი  რუსთაველის ქ. N 154</w:t>
      </w:r>
    </w:p>
    <w:p w:rsidR="00541EF5" w:rsidRDefault="00C82819" w:rsidP="00C82819">
      <w:pPr>
        <w:pStyle w:val="a3"/>
        <w:numPr>
          <w:ilvl w:val="1"/>
          <w:numId w:val="5"/>
        </w:numPr>
        <w:spacing w:after="0" w:line="240" w:lineRule="auto"/>
        <w:jc w:val="both"/>
      </w:pPr>
      <w:r w:rsidRPr="00C82819">
        <w:rPr>
          <w:rFonts w:ascii="Sylfaen" w:hAnsi="Sylfaen" w:cs="Sylfaen"/>
          <w:b/>
          <w:lang w:val="ka-GE"/>
        </w:rPr>
        <w:t>მოდულისგანმახორციელებელი</w:t>
      </w:r>
      <w:r w:rsidRPr="00C82819">
        <w:rPr>
          <w:rFonts w:ascii="Sylfaen" w:hAnsi="Sylfaen"/>
          <w:b/>
          <w:lang w:val="ka-GE"/>
        </w:rPr>
        <w:t xml:space="preserve">: </w:t>
      </w:r>
      <w:r w:rsidRPr="00C82819">
        <w:rPr>
          <w:rFonts w:ascii="Sylfaen" w:hAnsi="Sylfaen"/>
          <w:sz w:val="20"/>
          <w:szCs w:val="20"/>
          <w:lang w:val="ka-GE"/>
        </w:rPr>
        <w:t>იხ.დანართი 2</w:t>
      </w:r>
    </w:p>
    <w:sectPr w:rsidR="00541EF5" w:rsidSect="00CE4F7A">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4532593"/>
    <w:multiLevelType w:val="hybridMultilevel"/>
    <w:tmpl w:val="5046185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5E22588"/>
    <w:multiLevelType w:val="multilevel"/>
    <w:tmpl w:val="F5823D94"/>
    <w:lvl w:ilvl="0">
      <w:start w:val="3"/>
      <w:numFmt w:val="decimal"/>
      <w:lvlText w:val="%1."/>
      <w:lvlJc w:val="left"/>
      <w:pPr>
        <w:ind w:left="420" w:hanging="420"/>
      </w:pPr>
      <w:rPr>
        <w:rFonts w:ascii="Sylfaen" w:hAnsi="Sylfaen" w:hint="default"/>
        <w:b/>
      </w:rPr>
    </w:lvl>
    <w:lvl w:ilvl="1">
      <w:start w:val="5"/>
      <w:numFmt w:val="decimal"/>
      <w:lvlText w:val="%1.%2."/>
      <w:lvlJc w:val="left"/>
      <w:pPr>
        <w:ind w:left="420" w:hanging="420"/>
      </w:pPr>
      <w:rPr>
        <w:rFonts w:ascii="Sylfaen" w:hAnsi="Sylfaen" w:hint="default"/>
        <w:b/>
      </w:rPr>
    </w:lvl>
    <w:lvl w:ilvl="2">
      <w:start w:val="1"/>
      <w:numFmt w:val="decimal"/>
      <w:lvlText w:val="%1.%2.%3."/>
      <w:lvlJc w:val="left"/>
      <w:pPr>
        <w:ind w:left="720" w:hanging="720"/>
      </w:pPr>
      <w:rPr>
        <w:rFonts w:ascii="Sylfaen" w:hAnsi="Sylfaen" w:hint="default"/>
        <w:b/>
      </w:rPr>
    </w:lvl>
    <w:lvl w:ilvl="3">
      <w:start w:val="1"/>
      <w:numFmt w:val="decimal"/>
      <w:lvlText w:val="%1.%2.%3.%4."/>
      <w:lvlJc w:val="left"/>
      <w:pPr>
        <w:ind w:left="720" w:hanging="720"/>
      </w:pPr>
      <w:rPr>
        <w:rFonts w:ascii="Sylfaen" w:hAnsi="Sylfaen" w:hint="default"/>
        <w:b/>
      </w:rPr>
    </w:lvl>
    <w:lvl w:ilvl="4">
      <w:start w:val="1"/>
      <w:numFmt w:val="decimal"/>
      <w:lvlText w:val="%1.%2.%3.%4.%5."/>
      <w:lvlJc w:val="left"/>
      <w:pPr>
        <w:ind w:left="1080" w:hanging="1080"/>
      </w:pPr>
      <w:rPr>
        <w:rFonts w:ascii="Sylfaen" w:hAnsi="Sylfaen" w:hint="default"/>
        <w:b/>
      </w:rPr>
    </w:lvl>
    <w:lvl w:ilvl="5">
      <w:start w:val="1"/>
      <w:numFmt w:val="decimal"/>
      <w:lvlText w:val="%1.%2.%3.%4.%5.%6."/>
      <w:lvlJc w:val="left"/>
      <w:pPr>
        <w:ind w:left="1080" w:hanging="1080"/>
      </w:pPr>
      <w:rPr>
        <w:rFonts w:ascii="Sylfaen" w:hAnsi="Sylfaen" w:hint="default"/>
        <w:b/>
      </w:rPr>
    </w:lvl>
    <w:lvl w:ilvl="6">
      <w:start w:val="1"/>
      <w:numFmt w:val="decimal"/>
      <w:lvlText w:val="%1.%2.%3.%4.%5.%6.%7."/>
      <w:lvlJc w:val="left"/>
      <w:pPr>
        <w:ind w:left="1440" w:hanging="1440"/>
      </w:pPr>
      <w:rPr>
        <w:rFonts w:ascii="Sylfaen" w:hAnsi="Sylfaen" w:hint="default"/>
        <w:b/>
      </w:rPr>
    </w:lvl>
    <w:lvl w:ilvl="7">
      <w:start w:val="1"/>
      <w:numFmt w:val="decimal"/>
      <w:lvlText w:val="%1.%2.%3.%4.%5.%6.%7.%8."/>
      <w:lvlJc w:val="left"/>
      <w:pPr>
        <w:ind w:left="1440" w:hanging="1440"/>
      </w:pPr>
      <w:rPr>
        <w:rFonts w:ascii="Sylfaen" w:hAnsi="Sylfaen" w:hint="default"/>
        <w:b/>
      </w:rPr>
    </w:lvl>
    <w:lvl w:ilvl="8">
      <w:start w:val="1"/>
      <w:numFmt w:val="decimal"/>
      <w:lvlText w:val="%1.%2.%3.%4.%5.%6.%7.%8.%9."/>
      <w:lvlJc w:val="left"/>
      <w:pPr>
        <w:ind w:left="1800" w:hanging="1800"/>
      </w:pPr>
      <w:rPr>
        <w:rFonts w:ascii="Sylfaen" w:hAnsi="Sylfaen" w:hint="default"/>
        <w:b/>
      </w:rPr>
    </w:lvl>
  </w:abstractNum>
  <w:abstractNum w:abstractNumId="3">
    <w:nsid w:val="595E2D10"/>
    <w:multiLevelType w:val="hybridMultilevel"/>
    <w:tmpl w:val="EDCEB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0D5166"/>
    <w:multiLevelType w:val="hybridMultilevel"/>
    <w:tmpl w:val="0B3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705654B4"/>
    <w:multiLevelType w:val="hybridMultilevel"/>
    <w:tmpl w:val="8FECDE2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C437E"/>
    <w:rsid w:val="00066B0E"/>
    <w:rsid w:val="00311245"/>
    <w:rsid w:val="004402B8"/>
    <w:rsid w:val="004A11C6"/>
    <w:rsid w:val="00541EF5"/>
    <w:rsid w:val="00573374"/>
    <w:rsid w:val="006D3DAC"/>
    <w:rsid w:val="007A5D02"/>
    <w:rsid w:val="00BB15BE"/>
    <w:rsid w:val="00C82819"/>
    <w:rsid w:val="00CE4F7A"/>
    <w:rsid w:val="00D11C3C"/>
    <w:rsid w:val="00D32D7E"/>
    <w:rsid w:val="00EC437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83C1DA-15F6-4BD1-A5D0-CCCB4AEF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4F7A"/>
    <w:rPr>
      <w:rFonts w:ascii="Calibri" w:eastAsia="Times New Roman" w:hAnsi="Calibri" w:cs="Times New Roman"/>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CE4F7A"/>
    <w:pPr>
      <w:ind w:left="720"/>
      <w:contextualSpacing/>
    </w:pPr>
  </w:style>
  <w:style w:type="paragraph" w:styleId="a5">
    <w:name w:val="Plain Text"/>
    <w:basedOn w:val="a"/>
    <w:link w:val="a6"/>
    <w:rsid w:val="00CE4F7A"/>
    <w:pPr>
      <w:spacing w:after="0" w:line="240" w:lineRule="auto"/>
    </w:pPr>
    <w:rPr>
      <w:rFonts w:ascii="Courier New" w:hAnsi="Courier New"/>
      <w:sz w:val="20"/>
      <w:szCs w:val="20"/>
    </w:rPr>
  </w:style>
  <w:style w:type="character" w:customStyle="1" w:styleId="a6">
    <w:name w:val="Текст Знак"/>
    <w:basedOn w:val="a0"/>
    <w:link w:val="a5"/>
    <w:rsid w:val="00CE4F7A"/>
    <w:rPr>
      <w:rFonts w:ascii="Courier New" w:eastAsia="Times New Roman" w:hAnsi="Courier New" w:cs="Times New Roman"/>
      <w:sz w:val="20"/>
      <w:szCs w:val="20"/>
      <w:lang w:val="en-GB"/>
    </w:rPr>
  </w:style>
  <w:style w:type="character" w:customStyle="1" w:styleId="a4">
    <w:name w:val="Абзац списка Знак"/>
    <w:link w:val="a3"/>
    <w:uiPriority w:val="34"/>
    <w:locked/>
    <w:rsid w:val="00CE4F7A"/>
    <w:rPr>
      <w:rFonts w:ascii="Calibri" w:eastAsia="Times New Roman" w:hAnsi="Calibri" w:cs="Times New Roman"/>
      <w:lang w:val="en-GB"/>
    </w:rPr>
  </w:style>
  <w:style w:type="paragraph" w:styleId="a7">
    <w:name w:val="Balloon Text"/>
    <w:basedOn w:val="a"/>
    <w:link w:val="a8"/>
    <w:uiPriority w:val="99"/>
    <w:semiHidden/>
    <w:unhideWhenUsed/>
    <w:rsid w:val="00BB15B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B15B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1210</Words>
  <Characters>6902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11</cp:revision>
  <dcterms:created xsi:type="dcterms:W3CDTF">2019-07-18T15:42:00Z</dcterms:created>
  <dcterms:modified xsi:type="dcterms:W3CDTF">2022-12-15T11:43:00Z</dcterms:modified>
</cp:coreProperties>
</file>